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4FE9" w14:textId="77777777"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tbl>
      <w:tblPr>
        <w:tblpPr w:leftFromText="141" w:rightFromText="141" w:vertAnchor="page" w:horzAnchor="margin" w:tblpX="-334" w:tblpY="1696"/>
        <w:tblW w:w="103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88"/>
        <w:gridCol w:w="2860"/>
      </w:tblGrid>
      <w:tr w:rsidR="00B2210E" w14:paraId="000A2CA6" w14:textId="77777777" w:rsidTr="00B2210E">
        <w:trPr>
          <w:trHeight w:val="813"/>
        </w:trPr>
        <w:tc>
          <w:tcPr>
            <w:tcW w:w="10348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6094FAC0" w14:textId="77777777" w:rsidR="00B2210E" w:rsidRDefault="00B2210E" w:rsidP="00B2210E">
            <w:pPr>
              <w:tabs>
                <w:tab w:val="left" w:pos="4500"/>
              </w:tabs>
              <w:ind w:left="-135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Ohlášky</w:t>
            </w:r>
          </w:p>
          <w:p w14:paraId="4E647C87" w14:textId="11BC4A6F" w:rsidR="00B2210E" w:rsidRDefault="009F08BE" w:rsidP="00677E1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4</w:t>
            </w:r>
            <w:r w:rsidR="00B2210E">
              <w:rPr>
                <w:bCs/>
                <w:sz w:val="36"/>
                <w:szCs w:val="36"/>
              </w:rPr>
              <w:t xml:space="preserve">. </w:t>
            </w:r>
            <w:r>
              <w:rPr>
                <w:bCs/>
                <w:sz w:val="36"/>
                <w:szCs w:val="36"/>
              </w:rPr>
              <w:t xml:space="preserve">září </w:t>
            </w:r>
            <w:r w:rsidR="00B2210E">
              <w:rPr>
                <w:bCs/>
                <w:sz w:val="36"/>
                <w:szCs w:val="36"/>
              </w:rPr>
              <w:t>20</w:t>
            </w:r>
            <w:r w:rsidR="003F6264">
              <w:rPr>
                <w:bCs/>
                <w:sz w:val="36"/>
                <w:szCs w:val="36"/>
              </w:rPr>
              <w:t>22</w:t>
            </w:r>
            <w:r w:rsidR="00B2210E">
              <w:rPr>
                <w:bCs/>
                <w:sz w:val="36"/>
                <w:szCs w:val="36"/>
              </w:rPr>
              <w:t xml:space="preserve"> (</w:t>
            </w:r>
            <w:r w:rsidR="008733E3">
              <w:rPr>
                <w:bCs/>
                <w:sz w:val="36"/>
                <w:szCs w:val="36"/>
              </w:rPr>
              <w:t>2</w:t>
            </w:r>
            <w:r>
              <w:rPr>
                <w:bCs/>
                <w:sz w:val="36"/>
                <w:szCs w:val="36"/>
              </w:rPr>
              <w:t>3</w:t>
            </w:r>
            <w:r w:rsidR="005E3DFE">
              <w:rPr>
                <w:bCs/>
                <w:sz w:val="36"/>
                <w:szCs w:val="36"/>
              </w:rPr>
              <w:t>. neděle v liturgickém mezidobí)</w:t>
            </w:r>
          </w:p>
        </w:tc>
      </w:tr>
      <w:tr w:rsidR="00B2210E" w14:paraId="7823AD7B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F9B79" w14:textId="616F4E45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Pondělí </w:t>
            </w:r>
            <w:r w:rsidR="00044FE6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  <w:r w:rsidR="00044FE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877581">
              <w:rPr>
                <w:bCs/>
                <w:sz w:val="28"/>
                <w:szCs w:val="28"/>
              </w:rPr>
              <w:t xml:space="preserve">Pondělí </w:t>
            </w:r>
            <w:r w:rsidR="00044FE6">
              <w:rPr>
                <w:bCs/>
                <w:sz w:val="28"/>
                <w:szCs w:val="28"/>
              </w:rPr>
              <w:t>23</w:t>
            </w:r>
            <w:r w:rsidR="008D36E0">
              <w:rPr>
                <w:bCs/>
                <w:sz w:val="28"/>
                <w:szCs w:val="28"/>
              </w:rPr>
              <w:t xml:space="preserve">. </w:t>
            </w:r>
            <w:r w:rsidR="0099761D">
              <w:rPr>
                <w:bCs/>
                <w:sz w:val="28"/>
                <w:szCs w:val="28"/>
              </w:rPr>
              <w:t>týdne v</w:t>
            </w:r>
            <w:r w:rsidR="003C7DEE">
              <w:rPr>
                <w:bCs/>
                <w:sz w:val="28"/>
                <w:szCs w:val="28"/>
              </w:rPr>
              <w:t> </w:t>
            </w:r>
            <w:r w:rsidR="0099761D"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14:paraId="6BDC2927" w14:textId="3B93889D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</w:p>
        </w:tc>
      </w:tr>
      <w:tr w:rsidR="00B2210E" w14:paraId="5736053B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352AE" w14:textId="3292D091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Úterý </w:t>
            </w:r>
            <w:r w:rsidR="00044FE6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  <w:r w:rsidR="00044FE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877581">
              <w:rPr>
                <w:bCs/>
                <w:sz w:val="28"/>
                <w:szCs w:val="28"/>
              </w:rPr>
              <w:t xml:space="preserve">Úterý </w:t>
            </w:r>
            <w:r w:rsidR="00044FE6">
              <w:rPr>
                <w:bCs/>
                <w:sz w:val="28"/>
                <w:szCs w:val="28"/>
              </w:rPr>
              <w:t>23</w:t>
            </w:r>
            <w:r w:rsidR="0099761D">
              <w:rPr>
                <w:bCs/>
                <w:sz w:val="28"/>
                <w:szCs w:val="28"/>
              </w:rPr>
              <w:t>. týdne v</w:t>
            </w:r>
            <w:r w:rsidR="003C7DEE">
              <w:rPr>
                <w:bCs/>
                <w:sz w:val="28"/>
                <w:szCs w:val="28"/>
              </w:rPr>
              <w:t> </w:t>
            </w:r>
            <w:r w:rsidR="0099761D"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5F478E96" w14:textId="0A3CA189" w:rsidR="00772AFD" w:rsidRDefault="00772AFD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</w:t>
            </w:r>
            <w:r w:rsidR="00877581">
              <w:rPr>
                <w:bCs/>
                <w:i/>
                <w:sz w:val="28"/>
                <w:szCs w:val="28"/>
              </w:rPr>
              <w:t>Český Brod</w:t>
            </w:r>
          </w:p>
        </w:tc>
      </w:tr>
      <w:tr w:rsidR="00B2210E" w14:paraId="6960B00D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3821F" w14:textId="7DA40DEF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Středa </w:t>
            </w:r>
            <w:r w:rsidR="00044FE6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  <w:r w:rsidR="00044FE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877581">
              <w:rPr>
                <w:bCs/>
                <w:sz w:val="28"/>
                <w:szCs w:val="28"/>
              </w:rPr>
              <w:t>Středa</w:t>
            </w:r>
            <w:r w:rsidR="008D36E0">
              <w:rPr>
                <w:bCs/>
                <w:sz w:val="28"/>
                <w:szCs w:val="28"/>
              </w:rPr>
              <w:t xml:space="preserve"> </w:t>
            </w:r>
            <w:r w:rsidR="00044FE6">
              <w:rPr>
                <w:bCs/>
                <w:sz w:val="28"/>
                <w:szCs w:val="28"/>
              </w:rPr>
              <w:t>23</w:t>
            </w:r>
            <w:r w:rsidR="0099761D">
              <w:rPr>
                <w:bCs/>
                <w:sz w:val="28"/>
                <w:szCs w:val="28"/>
              </w:rPr>
              <w:t>. týdne v</w:t>
            </w:r>
            <w:r w:rsidR="003C7DEE">
              <w:rPr>
                <w:bCs/>
                <w:sz w:val="28"/>
                <w:szCs w:val="28"/>
              </w:rPr>
              <w:t> </w:t>
            </w:r>
            <w:r w:rsidR="0099761D"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053C95C" w14:textId="6149C596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</w:t>
            </w:r>
            <w:r w:rsidR="00E15FDA">
              <w:rPr>
                <w:bCs/>
                <w:i/>
                <w:sz w:val="28"/>
                <w:szCs w:val="28"/>
              </w:rPr>
              <w:t>Rostoklaty</w:t>
            </w:r>
          </w:p>
        </w:tc>
      </w:tr>
      <w:tr w:rsidR="00B2210E" w14:paraId="12BE7200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ED690" w14:textId="2A5E0A9A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Čtvrtek </w:t>
            </w:r>
            <w:r w:rsidR="00044FE6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  <w:r w:rsidR="00044FE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044FE6">
              <w:rPr>
                <w:bCs/>
                <w:sz w:val="28"/>
                <w:szCs w:val="28"/>
              </w:rPr>
              <w:t>Svátek Narození Panny Marie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148A251C" w14:textId="68BEE036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</w:t>
            </w:r>
            <w:r w:rsidR="00E15FDA">
              <w:rPr>
                <w:bCs/>
                <w:i/>
                <w:sz w:val="28"/>
                <w:szCs w:val="28"/>
              </w:rPr>
              <w:t>Poříčany</w:t>
            </w:r>
          </w:p>
        </w:tc>
      </w:tr>
      <w:tr w:rsidR="00B2210E" w14:paraId="4E36F6DA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820C6" w14:textId="70649FDD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Pátek </w:t>
            </w:r>
            <w:r w:rsidR="00044FE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</w:t>
            </w:r>
            <w:r w:rsidR="00044FE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877581">
              <w:rPr>
                <w:bCs/>
                <w:sz w:val="28"/>
                <w:szCs w:val="28"/>
              </w:rPr>
              <w:t>Pátek</w:t>
            </w:r>
            <w:r w:rsidR="008D36E0">
              <w:rPr>
                <w:bCs/>
                <w:sz w:val="28"/>
                <w:szCs w:val="28"/>
              </w:rPr>
              <w:t xml:space="preserve"> </w:t>
            </w:r>
            <w:r w:rsidR="00044FE6">
              <w:rPr>
                <w:bCs/>
                <w:sz w:val="28"/>
                <w:szCs w:val="28"/>
              </w:rPr>
              <w:t>23</w:t>
            </w:r>
            <w:r w:rsidR="0099761D">
              <w:rPr>
                <w:bCs/>
                <w:sz w:val="28"/>
                <w:szCs w:val="28"/>
              </w:rPr>
              <w:t>. týdne v</w:t>
            </w:r>
            <w:r w:rsidR="003C7DEE">
              <w:rPr>
                <w:bCs/>
                <w:sz w:val="28"/>
                <w:szCs w:val="28"/>
              </w:rPr>
              <w:t> </w:t>
            </w:r>
            <w:r w:rsidR="0099761D"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317E1D4E" w14:textId="77777777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Český Brod</w:t>
            </w:r>
          </w:p>
        </w:tc>
      </w:tr>
      <w:tr w:rsidR="00B2210E" w14:paraId="6FA456D5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8E7E8" w14:textId="53911884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Sobota </w:t>
            </w:r>
            <w:r w:rsidR="00044FE6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</w:t>
            </w:r>
            <w:r w:rsidR="00044FE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DF45E9">
              <w:rPr>
                <w:bCs/>
                <w:sz w:val="28"/>
                <w:szCs w:val="28"/>
              </w:rPr>
              <w:t>Sobota</w:t>
            </w:r>
            <w:r w:rsidR="008D36E0">
              <w:rPr>
                <w:bCs/>
                <w:sz w:val="28"/>
                <w:szCs w:val="28"/>
              </w:rPr>
              <w:t xml:space="preserve"> </w:t>
            </w:r>
            <w:r w:rsidR="00044FE6">
              <w:rPr>
                <w:bCs/>
                <w:sz w:val="28"/>
                <w:szCs w:val="28"/>
              </w:rPr>
              <w:t>23</w:t>
            </w:r>
            <w:r w:rsidR="0099761D">
              <w:rPr>
                <w:bCs/>
                <w:sz w:val="28"/>
                <w:szCs w:val="28"/>
              </w:rPr>
              <w:t>. týdne v</w:t>
            </w:r>
            <w:r w:rsidR="003C7DEE">
              <w:rPr>
                <w:bCs/>
                <w:sz w:val="28"/>
                <w:szCs w:val="28"/>
              </w:rPr>
              <w:t> </w:t>
            </w:r>
            <w:r w:rsidR="0099761D"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3D57989" w14:textId="3EF18D25" w:rsidR="00B2210E" w:rsidRDefault="00E15FDA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17</w:t>
            </w:r>
            <w:r w:rsidR="00B2210E">
              <w:rPr>
                <w:bCs/>
                <w:i/>
                <w:sz w:val="28"/>
                <w:szCs w:val="28"/>
              </w:rPr>
              <w:t>.</w:t>
            </w:r>
            <w:r>
              <w:rPr>
                <w:bCs/>
                <w:i/>
                <w:sz w:val="28"/>
                <w:szCs w:val="28"/>
              </w:rPr>
              <w:t>3</w:t>
            </w:r>
            <w:r w:rsidR="00B2210E">
              <w:rPr>
                <w:bCs/>
                <w:i/>
                <w:sz w:val="28"/>
                <w:szCs w:val="28"/>
              </w:rPr>
              <w:t xml:space="preserve">0 </w:t>
            </w:r>
            <w:r>
              <w:rPr>
                <w:bCs/>
                <w:i/>
                <w:sz w:val="28"/>
                <w:szCs w:val="28"/>
              </w:rPr>
              <w:t>Bylany</w:t>
            </w:r>
          </w:p>
        </w:tc>
      </w:tr>
      <w:tr w:rsidR="00B2210E" w14:paraId="2800B80E" w14:textId="77777777" w:rsidTr="001821F7">
        <w:trPr>
          <w:trHeight w:val="667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40FF6" w14:textId="2CF2D19C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Neděle </w:t>
            </w:r>
            <w:r w:rsidR="008D36E0">
              <w:rPr>
                <w:bCs/>
                <w:sz w:val="28"/>
                <w:szCs w:val="28"/>
              </w:rPr>
              <w:t>1</w:t>
            </w:r>
            <w:r w:rsidR="00044FE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  <w:r w:rsidR="00044FE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044FE6">
              <w:rPr>
                <w:bCs/>
                <w:sz w:val="28"/>
                <w:szCs w:val="28"/>
              </w:rPr>
              <w:t>24</w:t>
            </w:r>
            <w:r w:rsidR="008D36E0">
              <w:rPr>
                <w:bCs/>
                <w:sz w:val="28"/>
                <w:szCs w:val="28"/>
              </w:rPr>
              <w:t xml:space="preserve">. neděle </w:t>
            </w:r>
            <w:r w:rsidR="0099761D">
              <w:rPr>
                <w:bCs/>
                <w:sz w:val="28"/>
                <w:szCs w:val="28"/>
              </w:rPr>
              <w:t>v</w:t>
            </w:r>
            <w:r w:rsidR="003C7DEE">
              <w:rPr>
                <w:bCs/>
                <w:sz w:val="28"/>
                <w:szCs w:val="28"/>
              </w:rPr>
              <w:t> </w:t>
            </w:r>
            <w:r w:rsidR="0099761D"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704F71B" w14:textId="4F4C18C5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8.00 </w:t>
            </w:r>
            <w:r w:rsidR="00E15FDA">
              <w:rPr>
                <w:bCs/>
                <w:i/>
                <w:sz w:val="28"/>
                <w:szCs w:val="28"/>
              </w:rPr>
              <w:t>Kounice</w:t>
            </w:r>
          </w:p>
          <w:p w14:paraId="24889D21" w14:textId="1DE6EB56" w:rsidR="00B2210E" w:rsidRPr="00F73ECF" w:rsidRDefault="0006131B" w:rsidP="00F73ECF">
            <w:pPr>
              <w:pStyle w:val="Odstavecseseznamem"/>
              <w:numPr>
                <w:ilvl w:val="1"/>
                <w:numId w:val="18"/>
              </w:num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Č</w:t>
            </w:r>
            <w:r w:rsidR="00B2210E" w:rsidRPr="00F73ECF">
              <w:rPr>
                <w:bCs/>
                <w:i/>
                <w:sz w:val="28"/>
                <w:szCs w:val="28"/>
              </w:rPr>
              <w:t>eský Brod</w:t>
            </w:r>
          </w:p>
        </w:tc>
      </w:tr>
    </w:tbl>
    <w:p w14:paraId="10087D2E" w14:textId="34BE820A" w:rsidR="005A3D53" w:rsidRPr="00F73ECF" w:rsidRDefault="008733E3" w:rsidP="00F73ECF">
      <w:pPr>
        <w:ind w:left="-284" w:right="-285"/>
        <w:jc w:val="center"/>
        <w:rPr>
          <w:i/>
        </w:rPr>
      </w:pPr>
      <w:r>
        <w:rPr>
          <w:i/>
        </w:rPr>
        <w:t>2</w:t>
      </w:r>
      <w:r w:rsidR="00225A81">
        <w:rPr>
          <w:i/>
        </w:rPr>
        <w:t>3</w:t>
      </w:r>
      <w:r w:rsidR="005E3DFE">
        <w:rPr>
          <w:i/>
        </w:rPr>
        <w:t>. neděle v liturgickém mezidobí</w:t>
      </w:r>
      <w:r w:rsidR="005A3D53" w:rsidRPr="00F73ECF">
        <w:rPr>
          <w:i/>
        </w:rPr>
        <w:t xml:space="preserve">, </w:t>
      </w:r>
      <w:r w:rsidR="00225A81">
        <w:rPr>
          <w:i/>
        </w:rPr>
        <w:t>4</w:t>
      </w:r>
      <w:r w:rsidR="00311C32" w:rsidRPr="00F73ECF">
        <w:rPr>
          <w:i/>
        </w:rPr>
        <w:t>.</w:t>
      </w:r>
      <w:r w:rsidR="005A3D53" w:rsidRPr="00F73ECF">
        <w:rPr>
          <w:i/>
        </w:rPr>
        <w:t xml:space="preserve"> </w:t>
      </w:r>
      <w:r w:rsidR="00225A81">
        <w:rPr>
          <w:i/>
        </w:rPr>
        <w:t xml:space="preserve">září </w:t>
      </w:r>
      <w:r w:rsidR="00587B4D" w:rsidRPr="00F73ECF">
        <w:rPr>
          <w:i/>
        </w:rPr>
        <w:t>20</w:t>
      </w:r>
      <w:r w:rsidR="00076009" w:rsidRPr="00F73ECF">
        <w:rPr>
          <w:i/>
        </w:rPr>
        <w:t>2</w:t>
      </w:r>
      <w:r w:rsidR="003F6264">
        <w:rPr>
          <w:i/>
        </w:rPr>
        <w:t>2</w:t>
      </w:r>
      <w:r w:rsidR="00587B4D" w:rsidRPr="00F73ECF">
        <w:rPr>
          <w:i/>
        </w:rPr>
        <w:t xml:space="preserve">, č. </w:t>
      </w:r>
      <w:r w:rsidR="009B4690">
        <w:rPr>
          <w:i/>
        </w:rPr>
        <w:t>3</w:t>
      </w:r>
      <w:r w:rsidR="00225A81">
        <w:rPr>
          <w:i/>
        </w:rPr>
        <w:t>6</w:t>
      </w:r>
      <w:r w:rsidR="00000000">
        <w:rPr>
          <w:b/>
          <w:sz w:val="8"/>
          <w:szCs w:val="8"/>
        </w:rPr>
        <w:pict w14:anchorId="0CB1BC7F">
          <v:rect id="_x0000_i1026" style="width:0;height:1.5pt" o:hralign="center" o:bullet="t" o:hrstd="t" o:hr="t" fillcolor="#a0a0a0" stroked="f"/>
        </w:pict>
      </w:r>
    </w:p>
    <w:p w14:paraId="7673A1D4" w14:textId="75E79957"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14:paraId="4D142692" w14:textId="77777777"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EA0249">
          <w:type w:val="continuous"/>
          <w:pgSz w:w="11906" w:h="16838"/>
          <w:pgMar w:top="709" w:right="1133" w:bottom="709" w:left="993" w:header="708" w:footer="708" w:gutter="0"/>
          <w:cols w:space="708"/>
          <w:docGrid w:linePitch="360"/>
        </w:sectPr>
      </w:pPr>
    </w:p>
    <w:p w14:paraId="19187FE4" w14:textId="77777777"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14:paraId="5BEF00EE" w14:textId="77777777"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40726B2F" w14:textId="4FB58286" w:rsidR="00510BD6" w:rsidRDefault="00510BD6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Od úterý začnou znovu ranní modlitby v kostele. V 7.25 ranní modlitba, poté DMC, ranní chvály. Prosím děti, které by si chtěly vzít některý den modlitbu na starosti (pravidelný den v týdnu), aby se mi přihlásily.</w:t>
      </w:r>
      <w:r w:rsidR="008B140E">
        <w:rPr>
          <w:sz w:val="23"/>
          <w:szCs w:val="23"/>
        </w:rPr>
        <w:t xml:space="preserve"> Rovněž se obnovují další pravidelné modlitby – sobotní zpívané nešpory a většinou také nedělní nešpory a adorace se svátostným požehnáním.</w:t>
      </w:r>
      <w:r w:rsidRPr="00510BD6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 w14:anchorId="2AAD3F71">
          <v:rect id="_x0000_i1036" style="width:0;height:1.5pt" o:hralign="center" o:bullet="t" o:hrstd="t" o:hr="t" fillcolor="#a0a0a0" stroked="f"/>
        </w:pict>
      </w:r>
    </w:p>
    <w:p w14:paraId="7B037FA7" w14:textId="1F978090" w:rsidR="00E07829" w:rsidRDefault="00E15FDA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 úterý v 19h je v učebně na faře setkání s rodiči dětí, které budou chodit na náboženství. Na setkání si řekneme základní informace k výuce náboženství a také k PDO, respektive k aktivitám, které v tomto roce připravujeme.</w:t>
      </w:r>
      <w:r w:rsidR="00234022">
        <w:rPr>
          <w:sz w:val="23"/>
          <w:szCs w:val="23"/>
        </w:rPr>
        <w:t xml:space="preserve"> Zvlášť prosím, aby přišly rodiče dětí</w:t>
      </w:r>
      <w:r w:rsidR="00B719E5">
        <w:rPr>
          <w:sz w:val="23"/>
          <w:szCs w:val="23"/>
        </w:rPr>
        <w:t>, které se budou připravovat na první svaté přijímání.</w:t>
      </w:r>
      <w:r>
        <w:rPr>
          <w:b/>
          <w:sz w:val="8"/>
          <w:szCs w:val="8"/>
        </w:rPr>
        <w:pict w14:anchorId="69BF9B2D">
          <v:rect id="_x0000_i1272" style="width:0;height:1.5pt" o:hralign="center" o:bullet="t" o:hrstd="t" o:hr="t" fillcolor="#a0a0a0" stroked="f"/>
        </w:pict>
      </w:r>
    </w:p>
    <w:p w14:paraId="6856F4EF" w14:textId="77777777" w:rsidR="00234022" w:rsidRDefault="00234022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středu začíná výuka náboženství:</w:t>
      </w:r>
    </w:p>
    <w:p w14:paraId="20F28ECA" w14:textId="41D7BF20" w:rsidR="00E15FDA" w:rsidRDefault="00234022" w:rsidP="00234022">
      <w:pPr>
        <w:pStyle w:val="Odstavecseseznamem"/>
        <w:numPr>
          <w:ilvl w:val="1"/>
          <w:numId w:val="12"/>
        </w:numPr>
        <w:ind w:left="-284" w:right="-227"/>
        <w:rPr>
          <w:sz w:val="23"/>
          <w:szCs w:val="23"/>
        </w:rPr>
      </w:pPr>
      <w:r>
        <w:rPr>
          <w:sz w:val="23"/>
          <w:szCs w:val="23"/>
        </w:rPr>
        <w:t xml:space="preserve">předškoláci </w:t>
      </w:r>
      <w:r w:rsidR="00510BD6">
        <w:rPr>
          <w:sz w:val="23"/>
          <w:szCs w:val="23"/>
        </w:rPr>
        <w:t>a první třída: 13 – 13.45 (Míša Kašparová)</w:t>
      </w:r>
    </w:p>
    <w:p w14:paraId="613601E3" w14:textId="3897FA44" w:rsidR="00510BD6" w:rsidRDefault="00510BD6" w:rsidP="00234022">
      <w:pPr>
        <w:pStyle w:val="Odstavecseseznamem"/>
        <w:numPr>
          <w:ilvl w:val="1"/>
          <w:numId w:val="12"/>
        </w:numPr>
        <w:ind w:left="-284" w:right="-227"/>
        <w:rPr>
          <w:sz w:val="23"/>
          <w:szCs w:val="23"/>
        </w:rPr>
      </w:pPr>
      <w:r>
        <w:rPr>
          <w:sz w:val="23"/>
          <w:szCs w:val="23"/>
        </w:rPr>
        <w:t>druhá a třetí třída: 14 – 14.45</w:t>
      </w:r>
    </w:p>
    <w:p w14:paraId="7E7E321A" w14:textId="0CCBF716" w:rsidR="00510BD6" w:rsidRDefault="00510BD6" w:rsidP="00234022">
      <w:pPr>
        <w:pStyle w:val="Odstavecseseznamem"/>
        <w:numPr>
          <w:ilvl w:val="1"/>
          <w:numId w:val="12"/>
        </w:numPr>
        <w:ind w:left="-284" w:right="-227"/>
        <w:rPr>
          <w:sz w:val="23"/>
          <w:szCs w:val="23"/>
        </w:rPr>
      </w:pPr>
      <w:r>
        <w:rPr>
          <w:sz w:val="23"/>
          <w:szCs w:val="23"/>
        </w:rPr>
        <w:t>čtvrtá a pátá třída: 15 – 15.45</w:t>
      </w:r>
    </w:p>
    <w:p w14:paraId="07D2ACE9" w14:textId="4AFB1B53" w:rsidR="00510BD6" w:rsidRDefault="00510BD6" w:rsidP="00234022">
      <w:pPr>
        <w:pStyle w:val="Odstavecseseznamem"/>
        <w:numPr>
          <w:ilvl w:val="1"/>
          <w:numId w:val="12"/>
        </w:numPr>
        <w:ind w:left="-284" w:right="-227"/>
        <w:rPr>
          <w:sz w:val="23"/>
          <w:szCs w:val="23"/>
        </w:rPr>
      </w:pPr>
      <w:r>
        <w:rPr>
          <w:sz w:val="23"/>
          <w:szCs w:val="23"/>
        </w:rPr>
        <w:t>šestá a sedmá třída: 15.55 – 16.40</w:t>
      </w:r>
    </w:p>
    <w:p w14:paraId="1E540B82" w14:textId="5BDAEE68" w:rsidR="00510BD6" w:rsidRDefault="00510BD6" w:rsidP="00234022">
      <w:pPr>
        <w:pStyle w:val="Odstavecseseznamem"/>
        <w:numPr>
          <w:ilvl w:val="1"/>
          <w:numId w:val="12"/>
        </w:numPr>
        <w:ind w:left="-284" w:right="-227"/>
        <w:rPr>
          <w:sz w:val="23"/>
          <w:szCs w:val="23"/>
        </w:rPr>
      </w:pPr>
      <w:r>
        <w:rPr>
          <w:sz w:val="23"/>
          <w:szCs w:val="23"/>
        </w:rPr>
        <w:t>osmá třída a výš: 16.50 – 17.35.</w:t>
      </w:r>
    </w:p>
    <w:p w14:paraId="7FFF1DC0" w14:textId="474BAFCC" w:rsidR="00E15FDA" w:rsidRDefault="00510BD6" w:rsidP="00510BD6">
      <w:pPr>
        <w:pStyle w:val="Odstavecseseznamem"/>
        <w:ind w:left="-1134" w:right="-227"/>
        <w:rPr>
          <w:sz w:val="23"/>
          <w:szCs w:val="23"/>
        </w:rPr>
      </w:pPr>
      <w:r>
        <w:rPr>
          <w:b/>
          <w:sz w:val="8"/>
          <w:szCs w:val="8"/>
        </w:rPr>
        <w:pict w14:anchorId="03E36FFB">
          <v:rect id="_x0000_i1035" style="width:0;height:1.5pt" o:hralign="center" o:bullet="t" o:hrstd="t" o:hr="t" fillcolor="#a0a0a0" stroked="f"/>
        </w:pict>
      </w:r>
    </w:p>
    <w:p w14:paraId="35117566" w14:textId="22829EFB" w:rsidR="00E15FDA" w:rsidRDefault="00510BD6" w:rsidP="001F6F30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Ve čtvrtek budeme slavit poutní mši svatou v Poříčanech. Po mši svaté se také pomodlíme DMC – nešpory.</w:t>
      </w:r>
      <w:r w:rsidRPr="00510BD6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 w14:anchorId="5FD1F9D4">
          <v:rect id="_x0000_i1037" style="width:0;height:1.5pt" o:hralign="center" o:bullet="t" o:hrstd="t" o:hr="t" fillcolor="#a0a0a0" stroked="f"/>
        </w:pict>
      </w:r>
    </w:p>
    <w:p w14:paraId="5D34F1DF" w14:textId="44736FC9" w:rsidR="00E15FDA" w:rsidRDefault="00510BD6" w:rsidP="001F6F30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pátek od 16h bude první PDO (páteční dětské odpoledne). Chtěl bych rodiče znovu pozvat k tomu, aby se zamyslely nad účastí dětí na tomto společenství a nad jeho významem pro vychovávání svých dětí ve víře a v živém společenství církve.</w:t>
      </w:r>
      <w:r w:rsidRPr="00510BD6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 w14:anchorId="448DA3AF">
          <v:rect id="_x0000_i1038" style="width:0;height:1.5pt" o:hralign="center" o:bullet="t" o:hrstd="t" o:hr="t" fillcolor="#a0a0a0" stroked="f"/>
        </w:pict>
      </w:r>
    </w:p>
    <w:p w14:paraId="23AB0371" w14:textId="0E5E35DB" w:rsidR="00E15FDA" w:rsidRDefault="00510BD6" w:rsidP="001F6F30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pátek po adoraci se přesouvám ke zřícenině kaple v Bříství, kde bude možnost prožít večer a přespat. </w:t>
      </w:r>
      <w:r w:rsidR="008B140E">
        <w:rPr>
          <w:sz w:val="23"/>
          <w:szCs w:val="23"/>
        </w:rPr>
        <w:t xml:space="preserve">V sobotu pak již žádný program nebude (hasiči nemohou). I proto v sobotu v kapli </w:t>
      </w:r>
      <w:r>
        <w:rPr>
          <w:sz w:val="23"/>
          <w:szCs w:val="23"/>
        </w:rPr>
        <w:t xml:space="preserve">mše svaté </w:t>
      </w:r>
      <w:r w:rsidR="008B140E">
        <w:rPr>
          <w:sz w:val="23"/>
          <w:szCs w:val="23"/>
        </w:rPr>
        <w:t>nebude. Mše svatá zde bude až ve středu 14. září v 6h.</w:t>
      </w:r>
      <w:r w:rsidR="008B140E" w:rsidRPr="008B140E">
        <w:rPr>
          <w:b/>
          <w:sz w:val="8"/>
          <w:szCs w:val="8"/>
        </w:rPr>
        <w:t xml:space="preserve"> </w:t>
      </w:r>
      <w:r w:rsidR="008B140E">
        <w:rPr>
          <w:b/>
          <w:sz w:val="8"/>
          <w:szCs w:val="8"/>
        </w:rPr>
        <w:pict w14:anchorId="7249C170">
          <v:rect id="_x0000_i1039" style="width:0;height:1.5pt" o:hralign="center" o:bullet="t" o:hrstd="t" o:hr="t" fillcolor="#a0a0a0" stroked="f"/>
        </w:pict>
      </w:r>
    </w:p>
    <w:p w14:paraId="6304E6BC" w14:textId="29B8F5EE" w:rsidR="008D5C11" w:rsidRPr="008D5C11" w:rsidRDefault="008B140E" w:rsidP="001F6F30">
      <w:pPr>
        <w:pStyle w:val="Odstavecseseznamem"/>
        <w:numPr>
          <w:ilvl w:val="0"/>
          <w:numId w:val="12"/>
        </w:numPr>
        <w:ind w:left="-227" w:right="-1134" w:firstLine="0"/>
        <w:rPr>
          <w:sz w:val="8"/>
          <w:szCs w:val="8"/>
        </w:rPr>
      </w:pPr>
      <w:r>
        <w:rPr>
          <w:sz w:val="23"/>
          <w:szCs w:val="23"/>
        </w:rPr>
        <w:t>V sobotu v 15h bude májová pobožnost v Poříčanech a následně požehnání naučné stezky o baroku v našem okolí. V sobotu zde obec slaví pouť a stezku připravil místní spolek.</w:t>
      </w:r>
      <w:r w:rsidRPr="008B140E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 w14:anchorId="32C1DB54">
          <v:rect id="_x0000_i1040" style="width:0;height:1.5pt" o:hralign="center" o:bullet="t" o:hrstd="t" o:hr="t" fillcolor="#a0a0a0" stroked="f"/>
        </w:pict>
      </w:r>
    </w:p>
    <w:p w14:paraId="7D416F35" w14:textId="77777777" w:rsidR="001F6F30" w:rsidRDefault="008B140E" w:rsidP="001F6F30">
      <w:pPr>
        <w:pStyle w:val="Odstavecseseznamem"/>
        <w:numPr>
          <w:ilvl w:val="0"/>
          <w:numId w:val="12"/>
        </w:numPr>
        <w:ind w:left="-227" w:right="-1134" w:firstLine="0"/>
        <w:rPr>
          <w:b/>
          <w:sz w:val="8"/>
          <w:szCs w:val="8"/>
        </w:rPr>
        <w:sectPr w:rsidR="001F6F30" w:rsidSect="001F6F30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  <w:r>
        <w:rPr>
          <w:sz w:val="23"/>
          <w:szCs w:val="23"/>
        </w:rPr>
        <w:t>V neděli při mši svaté v 9.30 bude udělena svátost křtu Marečkovi Šmídovi.</w:t>
      </w:r>
      <w:r w:rsidRPr="008B140E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 w14:anchorId="4FD1C558">
          <v:rect id="_x0000_i1042" style="width:0;height:1.5pt" o:hralign="center" o:bullet="t" o:hrstd="t" o:hr="t" fillcolor="#a0a0a0" stroked="f"/>
        </w:pict>
      </w:r>
    </w:p>
    <w:p w14:paraId="6F3B887F" w14:textId="5CC110EA" w:rsidR="00685660" w:rsidRDefault="001F6F30" w:rsidP="00A70FAA">
      <w:pPr>
        <w:jc w:val="left"/>
      </w:pPr>
      <w:r w:rsidRPr="00E25299">
        <w:rPr>
          <w:b/>
          <w:i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5D2DE" wp14:editId="6E892300">
                <wp:simplePos x="0" y="0"/>
                <wp:positionH relativeFrom="page">
                  <wp:align>center</wp:align>
                </wp:positionH>
                <wp:positionV relativeFrom="paragraph">
                  <wp:posOffset>121920</wp:posOffset>
                </wp:positionV>
                <wp:extent cx="724027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3A2D2" id="Přímá spojnice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570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" strokecolor="black [3040]" strokeweight="2pt">
                <w10:wrap anchorx="page"/>
              </v:line>
            </w:pict>
          </mc:Fallback>
        </mc:AlternateContent>
      </w:r>
    </w:p>
    <w:tbl>
      <w:tblPr>
        <w:tblStyle w:val="Tabulkasmkou2"/>
        <w:tblW w:w="11293" w:type="dxa"/>
        <w:jc w:val="center"/>
        <w:tblLook w:val="04A0" w:firstRow="1" w:lastRow="0" w:firstColumn="1" w:lastColumn="0" w:noHBand="0" w:noVBand="1"/>
      </w:tblPr>
      <w:tblGrid>
        <w:gridCol w:w="1276"/>
        <w:gridCol w:w="1276"/>
        <w:gridCol w:w="5528"/>
        <w:gridCol w:w="3213"/>
      </w:tblGrid>
      <w:tr w:rsidR="002D1A8E" w14:paraId="7EC7A135" w14:textId="77777777" w:rsidTr="002D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70B5165" w14:textId="00C9C4B1" w:rsidR="002D1A8E" w:rsidRDefault="002D1A8E" w:rsidP="002D1A8E">
            <w:pPr>
              <w:jc w:val="center"/>
            </w:pPr>
            <w:r>
              <w:t>Den</w:t>
            </w:r>
          </w:p>
        </w:tc>
        <w:tc>
          <w:tcPr>
            <w:tcW w:w="1276" w:type="dxa"/>
          </w:tcPr>
          <w:p w14:paraId="383E8362" w14:textId="3FCF2930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Čas</w:t>
            </w:r>
          </w:p>
        </w:tc>
        <w:tc>
          <w:tcPr>
            <w:tcW w:w="5528" w:type="dxa"/>
          </w:tcPr>
          <w:p w14:paraId="51430B76" w14:textId="67CA7395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Modlitba</w:t>
            </w:r>
          </w:p>
        </w:tc>
        <w:tc>
          <w:tcPr>
            <w:tcW w:w="3213" w:type="dxa"/>
          </w:tcPr>
          <w:p w14:paraId="141B84F0" w14:textId="4ED2858C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Místo</w:t>
            </w:r>
          </w:p>
        </w:tc>
      </w:tr>
      <w:tr w:rsidR="00897084" w14:paraId="691C1914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A3A3758" w14:textId="5324DEAA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Úterý</w:t>
            </w:r>
          </w:p>
        </w:tc>
        <w:tc>
          <w:tcPr>
            <w:tcW w:w="1276" w:type="dxa"/>
          </w:tcPr>
          <w:p w14:paraId="0669FE95" w14:textId="4BCCA226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2B585998" w14:textId="5711B7A7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7771F049" w14:textId="511FFA8D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390E4B30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FAF824" w14:textId="52DBCDCF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Úterý </w:t>
            </w:r>
          </w:p>
        </w:tc>
        <w:tc>
          <w:tcPr>
            <w:tcW w:w="1276" w:type="dxa"/>
          </w:tcPr>
          <w:p w14:paraId="380E8227" w14:textId="55736F31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17.30</w:t>
            </w:r>
          </w:p>
        </w:tc>
        <w:tc>
          <w:tcPr>
            <w:tcW w:w="5528" w:type="dxa"/>
          </w:tcPr>
          <w:p w14:paraId="1FA3DC6D" w14:textId="487D8158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Modlitba růžence</w:t>
            </w:r>
          </w:p>
        </w:tc>
        <w:tc>
          <w:tcPr>
            <w:tcW w:w="3213" w:type="dxa"/>
          </w:tcPr>
          <w:p w14:paraId="6C4BF54C" w14:textId="21909274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651B7EEE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4673D89" w14:textId="424F29E2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Středa</w:t>
            </w:r>
          </w:p>
        </w:tc>
        <w:tc>
          <w:tcPr>
            <w:tcW w:w="1276" w:type="dxa"/>
          </w:tcPr>
          <w:p w14:paraId="37B0AD73" w14:textId="7206905A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0FFAF836" w14:textId="0FEFC5B1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2A10E485" w14:textId="377EB1FC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6BD95379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CE31BDB" w14:textId="5F25C227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Čtvrtek</w:t>
            </w:r>
          </w:p>
        </w:tc>
        <w:tc>
          <w:tcPr>
            <w:tcW w:w="1276" w:type="dxa"/>
          </w:tcPr>
          <w:p w14:paraId="2FB08FD4" w14:textId="46962869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238A87D1" w14:textId="5ABA9247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14892190" w14:textId="48D49DE8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4434D615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B6431B6" w14:textId="1FBAA89F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Čtvrtek</w:t>
            </w:r>
          </w:p>
        </w:tc>
        <w:tc>
          <w:tcPr>
            <w:tcW w:w="1276" w:type="dxa"/>
          </w:tcPr>
          <w:p w14:paraId="1DD3C433" w14:textId="56E39F59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cca 18.45</w:t>
            </w:r>
          </w:p>
        </w:tc>
        <w:tc>
          <w:tcPr>
            <w:tcW w:w="5528" w:type="dxa"/>
          </w:tcPr>
          <w:p w14:paraId="601A8B07" w14:textId="7564ED06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Denní modlitba církve – nešpory</w:t>
            </w:r>
          </w:p>
        </w:tc>
        <w:tc>
          <w:tcPr>
            <w:tcW w:w="3213" w:type="dxa"/>
          </w:tcPr>
          <w:p w14:paraId="755475B7" w14:textId="1D5825DF" w:rsidR="00897084" w:rsidRPr="002D1A8E" w:rsidRDefault="008B140E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Poříčany </w:t>
            </w:r>
            <w:r w:rsidR="00897084">
              <w:t>– kostel</w:t>
            </w:r>
          </w:p>
        </w:tc>
      </w:tr>
      <w:tr w:rsidR="00897084" w14:paraId="4706307D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A05ACFC" w14:textId="6DF2AAD5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Pátek</w:t>
            </w:r>
          </w:p>
        </w:tc>
        <w:tc>
          <w:tcPr>
            <w:tcW w:w="1276" w:type="dxa"/>
          </w:tcPr>
          <w:p w14:paraId="06CA12B9" w14:textId="11908D5E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113CE826" w14:textId="69ABAE2A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68A2C255" w14:textId="7DDF6D85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10AF5FAF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37EFDAE" w14:textId="7F7986D7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Pátek </w:t>
            </w:r>
          </w:p>
        </w:tc>
        <w:tc>
          <w:tcPr>
            <w:tcW w:w="1276" w:type="dxa"/>
          </w:tcPr>
          <w:p w14:paraId="49D6E6FC" w14:textId="7436EC4D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cca 18.45</w:t>
            </w:r>
          </w:p>
        </w:tc>
        <w:tc>
          <w:tcPr>
            <w:tcW w:w="5528" w:type="dxa"/>
          </w:tcPr>
          <w:p w14:paraId="5468252A" w14:textId="7A142C19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Adorace</w:t>
            </w:r>
          </w:p>
        </w:tc>
        <w:tc>
          <w:tcPr>
            <w:tcW w:w="3213" w:type="dxa"/>
          </w:tcPr>
          <w:p w14:paraId="3A66B15F" w14:textId="7C6CCD33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224A38E9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2F66BB5" w14:textId="782B40F6" w:rsidR="00897084" w:rsidRPr="002D1A8E" w:rsidRDefault="00E93E2A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Sobota</w:t>
            </w:r>
          </w:p>
        </w:tc>
        <w:tc>
          <w:tcPr>
            <w:tcW w:w="1276" w:type="dxa"/>
          </w:tcPr>
          <w:p w14:paraId="328EBBE6" w14:textId="0DD5E2CF" w:rsidR="00897084" w:rsidRPr="002D1A8E" w:rsidRDefault="00E93E2A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20h</w:t>
            </w:r>
          </w:p>
        </w:tc>
        <w:tc>
          <w:tcPr>
            <w:tcW w:w="5528" w:type="dxa"/>
          </w:tcPr>
          <w:p w14:paraId="28CB226D" w14:textId="34B69190" w:rsidR="00897084" w:rsidRPr="002D1A8E" w:rsidRDefault="00E93E2A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DMC </w:t>
            </w:r>
            <w:r w:rsidR="00E71896">
              <w:t>–</w:t>
            </w:r>
            <w:r>
              <w:t xml:space="preserve"> nešpory</w:t>
            </w:r>
          </w:p>
        </w:tc>
        <w:tc>
          <w:tcPr>
            <w:tcW w:w="3213" w:type="dxa"/>
          </w:tcPr>
          <w:p w14:paraId="13F46819" w14:textId="21C484ED" w:rsidR="00897084" w:rsidRPr="002D1A8E" w:rsidRDefault="00D70742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E71896">
              <w:t>aple</w:t>
            </w:r>
          </w:p>
        </w:tc>
      </w:tr>
    </w:tbl>
    <w:p w14:paraId="39955E62" w14:textId="6B1CF695" w:rsidR="00AE2E89" w:rsidRDefault="00AE2E89" w:rsidP="008B6D44">
      <w:pPr>
        <w:ind w:right="-1134"/>
      </w:pPr>
    </w:p>
    <w:p w14:paraId="512CAB24" w14:textId="39AE5BF8" w:rsidR="00574445" w:rsidRDefault="00574445" w:rsidP="008B6D44">
      <w:pPr>
        <w:ind w:right="-1134"/>
      </w:pPr>
    </w:p>
    <w:p w14:paraId="710B1567" w14:textId="5141083A" w:rsidR="00574445" w:rsidRDefault="00574445" w:rsidP="008B6D44">
      <w:pPr>
        <w:ind w:right="-1134"/>
      </w:pPr>
    </w:p>
    <w:p w14:paraId="46E583FE" w14:textId="6E0588D4" w:rsidR="00574445" w:rsidRDefault="00574445" w:rsidP="008B6D44">
      <w:pPr>
        <w:ind w:right="-1134"/>
      </w:pPr>
    </w:p>
    <w:p w14:paraId="655F19E2" w14:textId="77777777" w:rsidR="00574445" w:rsidRDefault="00574445" w:rsidP="008B6D44">
      <w:pPr>
        <w:ind w:right="-1134"/>
      </w:pPr>
    </w:p>
    <w:p w14:paraId="3252B270" w14:textId="77777777" w:rsidR="00AE2E89" w:rsidRPr="00C82D59" w:rsidRDefault="00AE2E89" w:rsidP="001F6F30">
      <w:pPr>
        <w:ind w:right="-1134"/>
        <w:rPr>
          <w:sz w:val="8"/>
          <w:szCs w:val="8"/>
        </w:rPr>
      </w:pPr>
    </w:p>
    <w:p w14:paraId="57968C88" w14:textId="77777777" w:rsidR="00106AA7" w:rsidRPr="00D94BC4" w:rsidRDefault="00106AA7" w:rsidP="00A70FAA">
      <w:pPr>
        <w:jc w:val="left"/>
        <w:sectPr w:rsidR="00106AA7" w:rsidRPr="00D94BC4" w:rsidSect="00A70FAA">
          <w:type w:val="continuous"/>
          <w:pgSz w:w="11906" w:h="16838"/>
          <w:pgMar w:top="709" w:right="1417" w:bottom="709" w:left="1417" w:header="708" w:footer="708" w:gutter="0"/>
          <w:cols w:space="708"/>
        </w:sectPr>
      </w:pPr>
    </w:p>
    <w:p w14:paraId="459A23AF" w14:textId="6A488AA0" w:rsidR="005A3D53" w:rsidRPr="00AC1215" w:rsidRDefault="00D34900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Další informace</w:t>
      </w:r>
    </w:p>
    <w:p w14:paraId="4557C817" w14:textId="77777777"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53A3FA30" w14:textId="77777777" w:rsidR="00E07829" w:rsidRDefault="00E07829" w:rsidP="00E07829">
      <w:pPr>
        <w:pStyle w:val="Odstavecseseznamem"/>
        <w:ind w:left="-1134" w:right="-227"/>
        <w:rPr>
          <w:sz w:val="8"/>
          <w:szCs w:val="8"/>
        </w:rPr>
      </w:pPr>
    </w:p>
    <w:p w14:paraId="54C1E97D" w14:textId="68FDE42E" w:rsidR="00E07829" w:rsidRPr="00D94BC4" w:rsidRDefault="00E84D7B" w:rsidP="00B63D97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Farní časopis – informace</w:t>
      </w:r>
    </w:p>
    <w:p w14:paraId="2E274963" w14:textId="76DC79EA" w:rsidR="00E07829" w:rsidRPr="00D94BC4" w:rsidRDefault="00E84D7B" w:rsidP="007A7089">
      <w:pPr>
        <w:pStyle w:val="Odstavecseseznamem"/>
        <w:ind w:left="-1134" w:right="-1134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343720CD" w14:textId="023CA1EF" w:rsidR="00E54913" w:rsidRPr="00D94BC4" w:rsidRDefault="00E84D7B" w:rsidP="007A7089">
      <w:pPr>
        <w:pStyle w:val="Odstavecseseznamem"/>
        <w:ind w:left="-1134" w:right="-1134"/>
      </w:pPr>
      <w:r>
        <w:t xml:space="preserve">Ve farním časopise můžete nalézt článek o pravidelných pastoračních aktivitách ve farnosti. Prosím, věnujte článku pozornost a pozorně si ho přečtěte. </w:t>
      </w:r>
      <w:r w:rsidR="00574445">
        <w:t>A pochopitelně každého zvu, aby se zamýšlel nad tím, jak rozvíjet a prohlubovat svou víru, svůj duchovní život, a také svou účast na životě a poslání farnosti.</w:t>
      </w:r>
    </w:p>
    <w:p w14:paraId="41F2170A" w14:textId="77777777" w:rsidR="00E07829" w:rsidRDefault="00000000" w:rsidP="007A7089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19990FAB">
          <v:rect id="_x0000_i1028" style="width:453.6pt;height:1.5pt" o:hralign="center" o:hrstd="t" o:hr="t" fillcolor="#a0a0a0" stroked="f"/>
        </w:pict>
      </w:r>
    </w:p>
    <w:p w14:paraId="7F6AA7CE" w14:textId="77777777" w:rsidR="00E07829" w:rsidRDefault="00E07829" w:rsidP="007A7089">
      <w:pPr>
        <w:pStyle w:val="Odstavecseseznamem"/>
        <w:ind w:left="-1134" w:right="-1134"/>
        <w:rPr>
          <w:sz w:val="8"/>
          <w:szCs w:val="8"/>
        </w:rPr>
      </w:pPr>
    </w:p>
    <w:p w14:paraId="7D61443D" w14:textId="5F1CA0D8" w:rsidR="00D94BC4" w:rsidRPr="00D94BC4" w:rsidRDefault="00A56F83" w:rsidP="00D94BC4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Začátek pastoračního roku</w:t>
      </w:r>
      <w:r w:rsidR="00D94BC4" w:rsidRPr="00D94BC4">
        <w:rPr>
          <w:b/>
          <w:i/>
          <w:u w:val="single"/>
        </w:rPr>
        <w:t xml:space="preserve"> </w:t>
      </w:r>
    </w:p>
    <w:p w14:paraId="1783CC14" w14:textId="77777777" w:rsidR="00D94BC4" w:rsidRPr="00D94BC4" w:rsidRDefault="00D94BC4" w:rsidP="00D94BC4">
      <w:pPr>
        <w:pStyle w:val="Odstavecseseznamem"/>
        <w:ind w:left="-1134" w:right="-1134"/>
        <w:rPr>
          <w:sz w:val="10"/>
          <w:szCs w:val="10"/>
        </w:rPr>
      </w:pPr>
    </w:p>
    <w:p w14:paraId="3638CEBE" w14:textId="1DE087AE" w:rsidR="00D94BC4" w:rsidRDefault="00A56F83" w:rsidP="00D94BC4">
      <w:pPr>
        <w:pStyle w:val="Odstavecseseznamem"/>
        <w:ind w:left="-1134" w:right="-1134"/>
      </w:pPr>
      <w:r>
        <w:t>Vstupujeme do nového školního, ale i pastoračního roku. Rozbíhají se pravidelné pastorační aktivity. Chtěl bych Vás pozvat, abyste se zamysleli, jak se můžete každý z vás zapojit. Podíval bych se na jednotlivé aktivity prostřednictvím tří úřadů Krista, na kterých máme každý ze křtu účast.</w:t>
      </w:r>
    </w:p>
    <w:p w14:paraId="72247221" w14:textId="78090ACA" w:rsidR="00A56F83" w:rsidRPr="00A56F83" w:rsidRDefault="00A56F83" w:rsidP="00A56F83">
      <w:pPr>
        <w:pStyle w:val="Odstavecseseznamem"/>
        <w:numPr>
          <w:ilvl w:val="0"/>
          <w:numId w:val="19"/>
        </w:numPr>
        <w:ind w:right="-1134"/>
        <w:rPr>
          <w:b/>
          <w:bCs/>
        </w:rPr>
      </w:pPr>
      <w:r w:rsidRPr="00A56F83">
        <w:rPr>
          <w:b/>
          <w:bCs/>
        </w:rPr>
        <w:t>Kněžský úřad</w:t>
      </w:r>
      <w:r>
        <w:rPr>
          <w:b/>
          <w:bCs/>
        </w:rPr>
        <w:t xml:space="preserve"> – </w:t>
      </w:r>
      <w:r>
        <w:t>prožívá se obětí, modlitbou a liturgií. Zamyslete se každý z vás nad tím, jak můžete do nového pastoračního roku vstoupit jako ti, kdo budou intenzivněji prožívat tento rozměr. Jak prohloubit osobní modlitbu? Jak prohloubit modlitbu v rodině? Co mohou být mé oběti? Můj vztah k liturgii a liturgickému slavení. Jak zintenzivnit život ze svátostí…?</w:t>
      </w:r>
    </w:p>
    <w:p w14:paraId="0DEFD755" w14:textId="2319B4F8" w:rsidR="00A56F83" w:rsidRPr="00A56F83" w:rsidRDefault="00A56F83" w:rsidP="00A56F83">
      <w:pPr>
        <w:pStyle w:val="Odstavecseseznamem"/>
        <w:numPr>
          <w:ilvl w:val="0"/>
          <w:numId w:val="19"/>
        </w:numPr>
        <w:ind w:right="-1134"/>
        <w:rPr>
          <w:b/>
          <w:bCs/>
        </w:rPr>
      </w:pPr>
      <w:r>
        <w:rPr>
          <w:b/>
          <w:bCs/>
        </w:rPr>
        <w:t>Prorocký úřad</w:t>
      </w:r>
      <w:r>
        <w:t xml:space="preserve"> – prožívání misijního rozměru. Jak se sám vzdělávat ve víře? Jak hlásat evangelium ve své rodině – svému partnerovi, dětem, svému okolí (nehlásá se pouze nevěřícím, ale i věřícím!). </w:t>
      </w:r>
    </w:p>
    <w:p w14:paraId="406A5A3A" w14:textId="66AC0E07" w:rsidR="00A56F83" w:rsidRPr="00A56F83" w:rsidRDefault="00A56F83" w:rsidP="00A56F83">
      <w:pPr>
        <w:pStyle w:val="Odstavecseseznamem"/>
        <w:numPr>
          <w:ilvl w:val="0"/>
          <w:numId w:val="19"/>
        </w:numPr>
        <w:ind w:right="-1134"/>
        <w:rPr>
          <w:b/>
          <w:bCs/>
        </w:rPr>
      </w:pPr>
      <w:r>
        <w:rPr>
          <w:b/>
          <w:bCs/>
        </w:rPr>
        <w:t>Královský úřad</w:t>
      </w:r>
      <w:r>
        <w:t xml:space="preserve"> – rozměr služby a lásky. Jak prožívat život v lásce?</w:t>
      </w:r>
      <w:r w:rsidR="002676CE">
        <w:t xml:space="preserve"> Jak projevovat lásku vůči partnerovi, dětem… Jak prožívat svůj život ve službě?</w:t>
      </w:r>
    </w:p>
    <w:p w14:paraId="4DEAA9AD" w14:textId="2649C566" w:rsidR="00A56F83" w:rsidRDefault="00A56F83" w:rsidP="00A56F83">
      <w:pPr>
        <w:pStyle w:val="Odstavecseseznamem"/>
        <w:ind w:left="-1191" w:right="-1134"/>
      </w:pPr>
      <w:r w:rsidRPr="00A56F83">
        <w:t>Těmto</w:t>
      </w:r>
      <w:r>
        <w:t xml:space="preserve"> třem úřadům odpovídá také čtveré poslání církve – slavení (leiturgia), hlásání (martyria), služba (diakonia) a společenství (coinonia). I zde je vhodné se zamýšlet nad tím, jak můžeme jako farnost, jako společenství, tyto prvky rozvíjet. Jak mohu přispět já sám?</w:t>
      </w:r>
      <w:r w:rsidR="002676CE">
        <w:t xml:space="preserve"> Jaká společenství mohu vytvářet, do jakých společenství se mohu zapojit. Jak se mohu podílet na poslání naší farnosti? Do čeho se mohu zapojit, kde mohu být aktivnější…?</w:t>
      </w:r>
    </w:p>
    <w:p w14:paraId="77269D30" w14:textId="6FD4ED38" w:rsidR="002676CE" w:rsidRDefault="002676CE" w:rsidP="00A56F83">
      <w:pPr>
        <w:pStyle w:val="Odstavecseseznamem"/>
        <w:ind w:left="-1191" w:right="-1134"/>
      </w:pPr>
      <w:r>
        <w:t>Prosím, pochopme, že toto nejsou věci navíc, ale že to patří k základu křesťanského života. Že je to na stejné rovině, jako třeba nedělní mše svatá.</w:t>
      </w:r>
    </w:p>
    <w:p w14:paraId="569D717B" w14:textId="39ACFDDD" w:rsidR="00B406D3" w:rsidRPr="00A56F83" w:rsidRDefault="00B406D3" w:rsidP="00A56F83">
      <w:pPr>
        <w:pStyle w:val="Odstavecseseznamem"/>
        <w:ind w:left="-1191" w:right="-1134"/>
      </w:pPr>
      <w:r>
        <w:t>Chci znovu ujistit, že jsem zde pro vás, abych</w:t>
      </w:r>
      <w:r w:rsidR="000B3AAE">
        <w:t xml:space="preserve"> </w:t>
      </w:r>
      <w:r>
        <w:t xml:space="preserve">vás na vaší cestě provázel a pomáhal vám. </w:t>
      </w:r>
      <w:r w:rsidR="000B3AAE">
        <w:t>Rád budu chodit na návštěvy k vám dom</w:t>
      </w:r>
      <w:r w:rsidR="00EB320F">
        <w:t>ů</w:t>
      </w:r>
      <w:r w:rsidR="000B3AAE">
        <w:t>, modlit se s vámi, povídat si, či si rád také zahraji společenské hry, apod… Omlouvám se, pokud ne vždy jsem hned plně k dispozici, ale postupně mi přibývají věci, kterým se musím věnovat. To ale přesto neznamená, že mě „nemáte obtěžovat“. Jen domluva někdy se mnou bude složitější. Děkuji za pochopení</w:t>
      </w:r>
    </w:p>
    <w:p w14:paraId="3C6020B2" w14:textId="77777777" w:rsidR="00D94BC4" w:rsidRDefault="00000000" w:rsidP="00D94BC4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5628FC3B">
          <v:rect id="_x0000_i1029" style="width:453.6pt;height:1.5pt" o:hralign="center" o:hrstd="t" o:hr="t" fillcolor="#a0a0a0" stroked="f"/>
        </w:pict>
      </w:r>
    </w:p>
    <w:p w14:paraId="72A3AC1A" w14:textId="77777777" w:rsidR="00D94BC4" w:rsidRDefault="00D94BC4" w:rsidP="00D94BC4">
      <w:pPr>
        <w:pStyle w:val="Odstavecseseznamem"/>
        <w:ind w:left="-1134" w:right="-1134"/>
        <w:rPr>
          <w:sz w:val="8"/>
          <w:szCs w:val="8"/>
        </w:rPr>
      </w:pPr>
    </w:p>
    <w:p w14:paraId="3D15E263" w14:textId="77777777" w:rsidR="00095FFD" w:rsidRDefault="00095FFD" w:rsidP="007C060C">
      <w:pPr>
        <w:pStyle w:val="Odstavecseseznamem"/>
        <w:ind w:left="-1134" w:right="-1134"/>
        <w:rPr>
          <w:sz w:val="16"/>
          <w:szCs w:val="16"/>
        </w:rPr>
      </w:pPr>
    </w:p>
    <w:p w14:paraId="0B70C5BB" w14:textId="77777777" w:rsidR="00E54913" w:rsidRDefault="00E54913" w:rsidP="0086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t>Co nás čeká výhledově?</w:t>
      </w:r>
    </w:p>
    <w:p w14:paraId="4AE3C507" w14:textId="005E5FEB" w:rsidR="00867636" w:rsidRPr="00512813" w:rsidRDefault="00867636" w:rsidP="0086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  <w:sectPr w:rsidR="00867636" w:rsidRPr="00512813" w:rsidSect="00EA0249">
          <w:type w:val="continuous"/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  <w:r w:rsidRPr="00E25CA3">
        <w:rPr>
          <w:b/>
          <w:i/>
        </w:rPr>
        <w:t>Vše můžete nalézt také ve sdíleném kalendáři – sami tam můžete dopisovat.</w:t>
      </w:r>
    </w:p>
    <w:p w14:paraId="1F0A72BD" w14:textId="250FEA75" w:rsidR="009F375A" w:rsidRDefault="008B6D44" w:rsidP="009F375A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středu 14. září v 6h bude mše svatá ve zřícenině kaple u Bříství.</w:t>
      </w:r>
      <w:r w:rsidR="00E84D7B">
        <w:rPr>
          <w:sz w:val="23"/>
          <w:szCs w:val="23"/>
        </w:rPr>
        <w:t xml:space="preserve"> Pokud by někdo chtěl z Brodu vzít autem, ať se mi přihlásí.</w:t>
      </w:r>
      <w:r w:rsidRPr="008B6D44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 w14:anchorId="072C8EC7">
          <v:rect id="_x0000_i1043" style="width:0;height:1.5pt" o:hralign="center" o:bullet="t" o:hrstd="t" o:hr="t" fillcolor="#a0a0a0" stroked="f"/>
        </w:pict>
      </w:r>
    </w:p>
    <w:p w14:paraId="3182E4E3" w14:textId="5CF15BA5" w:rsidR="008B6D44" w:rsidRDefault="008B6D44" w:rsidP="009F375A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čtvrtek 15. září bude ve farnosti zpovědní den. K dispozici ke slavení svátosti smíření budu v kostele skoro celý den. Přihlašovat se na konkrétní čas můžete prostřednictvím sdílené tabulky.</w:t>
      </w:r>
      <w:r w:rsidRPr="008B6D44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 w14:anchorId="223CB2E0">
          <v:rect id="_x0000_i1044" style="width:0;height:1.5pt" o:hralign="center" o:bullet="t" o:hrstd="t" o:hr="t" fillcolor="#a0a0a0" stroked="f"/>
        </w:pict>
      </w:r>
    </w:p>
    <w:p w14:paraId="03253A99" w14:textId="11CDC6AA" w:rsidR="008B6D44" w:rsidRPr="00E84D7B" w:rsidRDefault="008B6D44" w:rsidP="0046704C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E84D7B">
        <w:rPr>
          <w:sz w:val="23"/>
          <w:szCs w:val="23"/>
        </w:rPr>
        <w:t>V pátek až neděli 16. – 18. září slavíme ve farnosti posvícení. Více informací na stránkách farnosti. Mše svatá v neděli 18. září bude ve farnosti pouze jedna, a to v 9.30. Hlavním celebrantem bude otec arcibiskup Jan Graubner.</w:t>
      </w:r>
      <w:r w:rsidR="00084829" w:rsidRPr="00E84D7B">
        <w:rPr>
          <w:sz w:val="23"/>
          <w:szCs w:val="23"/>
        </w:rPr>
        <w:t xml:space="preserve"> V 17.30 pak bude slavnostní zakončení v kostele.</w:t>
      </w:r>
      <w:r w:rsidR="00084829" w:rsidRPr="00E84D7B">
        <w:rPr>
          <w:b/>
          <w:sz w:val="8"/>
          <w:szCs w:val="8"/>
        </w:rPr>
        <w:t xml:space="preserve"> </w:t>
      </w:r>
      <w:r w:rsidR="00084829">
        <w:rPr>
          <w:b/>
          <w:sz w:val="8"/>
          <w:szCs w:val="8"/>
        </w:rPr>
        <w:pict w14:anchorId="13638DF0">
          <v:rect id="_x0000_i1045" style="width:0;height:1.5pt" o:hralign="center" o:bullet="t" o:hrstd="t" o:hr="t" fillcolor="#a0a0a0" stroked="f"/>
        </w:pict>
      </w:r>
    </w:p>
    <w:p w14:paraId="39EDA0FA" w14:textId="77777777" w:rsidR="00E84D7B" w:rsidRDefault="00084829" w:rsidP="00E84D7B">
      <w:pPr>
        <w:pStyle w:val="Odstavecseseznamem"/>
        <w:numPr>
          <w:ilvl w:val="0"/>
          <w:numId w:val="3"/>
        </w:numPr>
        <w:ind w:left="-227" w:right="-1134" w:firstLine="0"/>
        <w:rPr>
          <w:b/>
          <w:sz w:val="8"/>
          <w:szCs w:val="8"/>
        </w:rPr>
        <w:sectPr w:rsidR="00E84D7B" w:rsidSect="00E84D7B">
          <w:type w:val="continuous"/>
          <w:pgSz w:w="11906" w:h="16838"/>
          <w:pgMar w:top="709" w:right="1418" w:bottom="1418" w:left="1418" w:header="708" w:footer="708" w:gutter="0"/>
          <w:cols w:num="2" w:space="708"/>
          <w:docGrid w:linePitch="360"/>
        </w:sectPr>
      </w:pPr>
      <w:r>
        <w:rPr>
          <w:sz w:val="23"/>
          <w:szCs w:val="23"/>
        </w:rPr>
        <w:t>V úterý 20. září slavíme vlastní den posvěcení našeho kostela. Ten den bude také ve farnosti vikariátní konference (mše sv. v 9.30).</w:t>
      </w:r>
      <w:r w:rsidRPr="00084829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 w14:anchorId="2D3DEE5C">
          <v:rect id="_x0000_i1046" style="width:0;height:1.5pt" o:hralign="center" o:bullet="t" o:hrstd="t" o:hr="t" fillcolor="#a0a0a0" stroked="f"/>
        </w:pict>
      </w:r>
    </w:p>
    <w:p w14:paraId="363FFD99" w14:textId="67152487" w:rsidR="00106AA7" w:rsidRDefault="00E84D7B" w:rsidP="00106AA7">
      <w:pPr>
        <w:pStyle w:val="Odstavecseseznamem"/>
        <w:ind w:left="-1134" w:right="-227"/>
        <w:rPr>
          <w:sz w:val="23"/>
          <w:szCs w:val="23"/>
        </w:rPr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3C20" wp14:editId="3127425C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724027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BB520"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25pt" to="570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" strokecolor="black [3040]" strokeweight="2pt">
                <w10:wrap anchorx="margin"/>
              </v:line>
            </w:pict>
          </mc:Fallback>
        </mc:AlternateContent>
      </w:r>
    </w:p>
    <w:p w14:paraId="07081772" w14:textId="4DA8FD95" w:rsidR="00A95CC6" w:rsidRPr="00B11F68" w:rsidRDefault="00A95CC6" w:rsidP="00575AA8">
      <w:pPr>
        <w:pStyle w:val="Odstavecseseznamem"/>
        <w:ind w:left="-1134" w:right="-227"/>
        <w:rPr>
          <w:b/>
          <w:sz w:val="8"/>
          <w:szCs w:val="8"/>
        </w:rPr>
        <w:sectPr w:rsidR="00A95CC6" w:rsidRPr="00B11F68" w:rsidSect="00D94BC4">
          <w:type w:val="continuous"/>
          <w:pgSz w:w="11906" w:h="16838"/>
          <w:pgMar w:top="709" w:right="1418" w:bottom="1418" w:left="1418" w:header="708" w:footer="708" w:gutter="0"/>
          <w:cols w:space="708"/>
          <w:docGrid w:linePitch="360"/>
        </w:sectPr>
      </w:pPr>
    </w:p>
    <w:p w14:paraId="5C782C94" w14:textId="774D9DCD" w:rsidR="00B071C7" w:rsidRPr="00B11F68" w:rsidRDefault="00B071C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</w:pPr>
    </w:p>
    <w:p w14:paraId="09532480" w14:textId="77777777" w:rsidR="00AB4147" w:rsidRPr="00B11F68" w:rsidRDefault="00AB414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  <w:sectPr w:rsidR="00AB4147" w:rsidRPr="00B11F68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457" w:type="dxa"/>
        <w:tblInd w:w="-1139" w:type="dxa"/>
        <w:tblLook w:val="04A0" w:firstRow="1" w:lastRow="0" w:firstColumn="1" w:lastColumn="0" w:noHBand="0" w:noVBand="1"/>
      </w:tblPr>
      <w:tblGrid>
        <w:gridCol w:w="6350"/>
        <w:gridCol w:w="5107"/>
      </w:tblGrid>
      <w:tr w:rsidR="00AB4147" w14:paraId="2AEBC020" w14:textId="77777777" w:rsidTr="00B11F68">
        <w:trPr>
          <w:trHeight w:val="1553"/>
        </w:trPr>
        <w:tc>
          <w:tcPr>
            <w:tcW w:w="6350" w:type="dxa"/>
          </w:tcPr>
          <w:p w14:paraId="1F7AC02E" w14:textId="77777777" w:rsidR="003328F8" w:rsidRPr="008F2BF0" w:rsidRDefault="003328F8" w:rsidP="003328F8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  <w:r>
              <w:rPr>
                <w:b/>
                <w:i/>
                <w:sz w:val="28"/>
                <w:szCs w:val="23"/>
                <w:u w:val="single"/>
              </w:rPr>
              <w:t xml:space="preserve"> a kontakty</w:t>
            </w:r>
          </w:p>
          <w:p w14:paraId="432B5796" w14:textId="77777777" w:rsidR="003328F8" w:rsidRPr="00116121" w:rsidRDefault="003328F8" w:rsidP="003328F8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Úterý a čtvrtek půl hodiny přede mší sv. a </w:t>
            </w:r>
            <w:r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Pr="00116121">
              <w:rPr>
                <w:sz w:val="23"/>
                <w:szCs w:val="23"/>
              </w:rPr>
              <w:t>.</w:t>
            </w:r>
          </w:p>
          <w:p w14:paraId="70CBFC24" w14:textId="77777777" w:rsidR="003328F8" w:rsidRDefault="003328F8" w:rsidP="003328F8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 případě potřeby a nenavazujícího programu je možná zpověď po mši svaté.</w:t>
            </w:r>
          </w:p>
          <w:p w14:paraId="5C94EB6F" w14:textId="77777777" w:rsidR="003328F8" w:rsidRDefault="003328F8" w:rsidP="003328F8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14:paraId="5818F2FD" w14:textId="77777777" w:rsidR="003328F8" w:rsidRDefault="003328F8" w:rsidP="003328F8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 Martina: 728 384 833</w:t>
            </w:r>
          </w:p>
          <w:p w14:paraId="7BF8D630" w14:textId="6DC7312A" w:rsidR="00AB4147" w:rsidRPr="002A67C4" w:rsidRDefault="00000000" w:rsidP="003328F8">
            <w:pPr>
              <w:pStyle w:val="Odstavecseseznamem"/>
              <w:keepLines/>
              <w:ind w:left="0"/>
              <w:rPr>
                <w:color w:val="0000FF" w:themeColor="hyperlink"/>
                <w:sz w:val="23"/>
                <w:szCs w:val="23"/>
                <w:u w:val="single"/>
              </w:rPr>
            </w:pPr>
            <w:hyperlink r:id="rId8" w:history="1">
              <w:r w:rsidR="003328F8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3328F8">
              <w:rPr>
                <w:sz w:val="23"/>
                <w:szCs w:val="23"/>
              </w:rPr>
              <w:t xml:space="preserve">; </w:t>
            </w:r>
            <w:hyperlink r:id="rId9" w:history="1">
              <w:r w:rsidR="003328F8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</w:tc>
        <w:tc>
          <w:tcPr>
            <w:tcW w:w="5107" w:type="dxa"/>
          </w:tcPr>
          <w:p w14:paraId="143DD75E" w14:textId="77777777"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14:paraId="237BE23B" w14:textId="77777777"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14:paraId="62A2A3EF" w14:textId="77777777"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>: (Český Brod 10901; Tismice 20901; Přistoupim 30901; Bylany 40901; Lstiboř 50901; Poříčany 60901; Bříství 70901; Kounice 80901; Štolmíř 90901; Pastorační aktivity 111).</w:t>
            </w:r>
          </w:p>
          <w:p w14:paraId="1477F200" w14:textId="77777777"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0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14:paraId="588BAC3C" w14:textId="77777777" w:rsidR="008F2BF0" w:rsidRDefault="00000000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1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14:paraId="015B6985" w14:textId="77777777" w:rsidR="00C25D83" w:rsidRPr="00C25D83" w:rsidRDefault="00C25D83" w:rsidP="00C25D8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14:paraId="313656EE" w14:textId="77777777" w:rsidR="00AB4147" w:rsidRPr="001F6F30" w:rsidRDefault="00AB4147" w:rsidP="00C25D83">
      <w:pPr>
        <w:ind w:right="-1134"/>
        <w:rPr>
          <w:sz w:val="2"/>
          <w:szCs w:val="2"/>
        </w:rPr>
      </w:pPr>
    </w:p>
    <w:sectPr w:rsidR="00AB4147" w:rsidRPr="001F6F30" w:rsidSect="00D94BC4">
      <w:type w:val="continuous"/>
      <w:pgSz w:w="11906" w:h="16838"/>
      <w:pgMar w:top="709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A10A" w14:textId="77777777" w:rsidR="0051656E" w:rsidRDefault="0051656E" w:rsidP="00A10F02">
      <w:r>
        <w:separator/>
      </w:r>
    </w:p>
  </w:endnote>
  <w:endnote w:type="continuationSeparator" w:id="0">
    <w:p w14:paraId="1AF5BE1A" w14:textId="77777777" w:rsidR="0051656E" w:rsidRDefault="0051656E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534B" w14:textId="77777777" w:rsidR="0051656E" w:rsidRDefault="0051656E" w:rsidP="00A10F02">
      <w:r>
        <w:separator/>
      </w:r>
    </w:p>
  </w:footnote>
  <w:footnote w:type="continuationSeparator" w:id="0">
    <w:p w14:paraId="7528754F" w14:textId="77777777" w:rsidR="0051656E" w:rsidRDefault="0051656E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292" style="width:0;height:1.5pt" o:hralign="center" o:bullet="t" o:hrstd="t" o:hr="t" fillcolor="#a0a0a0" stroked="f"/>
    </w:pict>
  </w:numPicBullet>
  <w:abstractNum w:abstractNumId="0" w15:restartNumberingAfterBreak="0">
    <w:nsid w:val="04D4750C"/>
    <w:multiLevelType w:val="hybridMultilevel"/>
    <w:tmpl w:val="42449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67B3"/>
    <w:multiLevelType w:val="hybridMultilevel"/>
    <w:tmpl w:val="744019C2"/>
    <w:lvl w:ilvl="0" w:tplc="2DAEEC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27D37905"/>
    <w:multiLevelType w:val="hybridMultilevel"/>
    <w:tmpl w:val="08D41D1E"/>
    <w:lvl w:ilvl="0" w:tplc="205CAE3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37167F59"/>
    <w:multiLevelType w:val="multilevel"/>
    <w:tmpl w:val="AD203D02"/>
    <w:lvl w:ilvl="0">
      <w:start w:val="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A16EB"/>
    <w:multiLevelType w:val="hybridMultilevel"/>
    <w:tmpl w:val="21E81232"/>
    <w:lvl w:ilvl="0" w:tplc="AD7AC7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3" w15:restartNumberingAfterBreak="0">
    <w:nsid w:val="60961732"/>
    <w:multiLevelType w:val="hybridMultilevel"/>
    <w:tmpl w:val="07DCD26C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645C7A24"/>
    <w:multiLevelType w:val="hybridMultilevel"/>
    <w:tmpl w:val="28F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6" w15:restartNumberingAfterBreak="0">
    <w:nsid w:val="70D331B5"/>
    <w:multiLevelType w:val="hybridMultilevel"/>
    <w:tmpl w:val="CA46923C"/>
    <w:lvl w:ilvl="0" w:tplc="888A79FE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  <w:sz w:val="23"/>
        <w:szCs w:val="23"/>
      </w:rPr>
    </w:lvl>
    <w:lvl w:ilvl="1" w:tplc="0405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772019828">
    <w:abstractNumId w:val="8"/>
  </w:num>
  <w:num w:numId="2" w16cid:durableId="529337517">
    <w:abstractNumId w:val="10"/>
  </w:num>
  <w:num w:numId="3" w16cid:durableId="612057759">
    <w:abstractNumId w:val="16"/>
  </w:num>
  <w:num w:numId="4" w16cid:durableId="2082553552">
    <w:abstractNumId w:val="12"/>
  </w:num>
  <w:num w:numId="5" w16cid:durableId="379060624">
    <w:abstractNumId w:val="15"/>
  </w:num>
  <w:num w:numId="6" w16cid:durableId="1839036995">
    <w:abstractNumId w:val="3"/>
  </w:num>
  <w:num w:numId="7" w16cid:durableId="1979917125">
    <w:abstractNumId w:val="17"/>
  </w:num>
  <w:num w:numId="8" w16cid:durableId="94180547">
    <w:abstractNumId w:val="11"/>
  </w:num>
  <w:num w:numId="9" w16cid:durableId="1998607269">
    <w:abstractNumId w:val="2"/>
  </w:num>
  <w:num w:numId="10" w16cid:durableId="2064015248">
    <w:abstractNumId w:val="4"/>
  </w:num>
  <w:num w:numId="11" w16cid:durableId="77219271">
    <w:abstractNumId w:val="6"/>
  </w:num>
  <w:num w:numId="12" w16cid:durableId="1927958946">
    <w:abstractNumId w:val="16"/>
  </w:num>
  <w:num w:numId="13" w16cid:durableId="1213157300">
    <w:abstractNumId w:val="14"/>
  </w:num>
  <w:num w:numId="14" w16cid:durableId="1155873564">
    <w:abstractNumId w:val="0"/>
  </w:num>
  <w:num w:numId="15" w16cid:durableId="736787664">
    <w:abstractNumId w:val="9"/>
  </w:num>
  <w:num w:numId="16" w16cid:durableId="914168900">
    <w:abstractNumId w:val="5"/>
  </w:num>
  <w:num w:numId="17" w16cid:durableId="111822873">
    <w:abstractNumId w:val="1"/>
  </w:num>
  <w:num w:numId="18" w16cid:durableId="1435202771">
    <w:abstractNumId w:val="7"/>
  </w:num>
  <w:num w:numId="19" w16cid:durableId="1708008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0C19"/>
    <w:rsid w:val="0000202E"/>
    <w:rsid w:val="0001654D"/>
    <w:rsid w:val="00017197"/>
    <w:rsid w:val="000176E4"/>
    <w:rsid w:val="0002139C"/>
    <w:rsid w:val="00026B46"/>
    <w:rsid w:val="000331B7"/>
    <w:rsid w:val="00034E9F"/>
    <w:rsid w:val="0003681B"/>
    <w:rsid w:val="00041A1F"/>
    <w:rsid w:val="00044FE6"/>
    <w:rsid w:val="00050389"/>
    <w:rsid w:val="00055CD8"/>
    <w:rsid w:val="000608DD"/>
    <w:rsid w:val="0006131B"/>
    <w:rsid w:val="00064B85"/>
    <w:rsid w:val="000676D5"/>
    <w:rsid w:val="00071DAA"/>
    <w:rsid w:val="00076009"/>
    <w:rsid w:val="00080F1A"/>
    <w:rsid w:val="00084829"/>
    <w:rsid w:val="0008696A"/>
    <w:rsid w:val="000879EA"/>
    <w:rsid w:val="00095FFD"/>
    <w:rsid w:val="000B0103"/>
    <w:rsid w:val="000B3AAE"/>
    <w:rsid w:val="000B3E26"/>
    <w:rsid w:val="000B476D"/>
    <w:rsid w:val="000C3002"/>
    <w:rsid w:val="000D391C"/>
    <w:rsid w:val="000D6C26"/>
    <w:rsid w:val="000E251E"/>
    <w:rsid w:val="000E2A69"/>
    <w:rsid w:val="000E5A6F"/>
    <w:rsid w:val="000F12A9"/>
    <w:rsid w:val="00106AA7"/>
    <w:rsid w:val="00107AC0"/>
    <w:rsid w:val="001131C5"/>
    <w:rsid w:val="00115E18"/>
    <w:rsid w:val="00116121"/>
    <w:rsid w:val="00120F4A"/>
    <w:rsid w:val="00125F7B"/>
    <w:rsid w:val="001275DD"/>
    <w:rsid w:val="00132978"/>
    <w:rsid w:val="00137573"/>
    <w:rsid w:val="00145213"/>
    <w:rsid w:val="001513B4"/>
    <w:rsid w:val="00154AD3"/>
    <w:rsid w:val="00164F4A"/>
    <w:rsid w:val="00172B96"/>
    <w:rsid w:val="001773FD"/>
    <w:rsid w:val="001821F7"/>
    <w:rsid w:val="0018366C"/>
    <w:rsid w:val="0019073C"/>
    <w:rsid w:val="001A4409"/>
    <w:rsid w:val="001A46A3"/>
    <w:rsid w:val="001B627F"/>
    <w:rsid w:val="001C5A7B"/>
    <w:rsid w:val="001C6580"/>
    <w:rsid w:val="001D1B95"/>
    <w:rsid w:val="001D3DAF"/>
    <w:rsid w:val="001D42A3"/>
    <w:rsid w:val="001D72ED"/>
    <w:rsid w:val="001E1D33"/>
    <w:rsid w:val="001E2CBB"/>
    <w:rsid w:val="001E5F67"/>
    <w:rsid w:val="001F45DA"/>
    <w:rsid w:val="001F4C87"/>
    <w:rsid w:val="001F58DA"/>
    <w:rsid w:val="001F6F30"/>
    <w:rsid w:val="0020473C"/>
    <w:rsid w:val="00207674"/>
    <w:rsid w:val="00210ECC"/>
    <w:rsid w:val="00214956"/>
    <w:rsid w:val="00225A81"/>
    <w:rsid w:val="00234022"/>
    <w:rsid w:val="002450F0"/>
    <w:rsid w:val="00255726"/>
    <w:rsid w:val="002676CE"/>
    <w:rsid w:val="00273718"/>
    <w:rsid w:val="00274537"/>
    <w:rsid w:val="00281DB3"/>
    <w:rsid w:val="00282019"/>
    <w:rsid w:val="00284E20"/>
    <w:rsid w:val="00287D2C"/>
    <w:rsid w:val="002957AA"/>
    <w:rsid w:val="002A0014"/>
    <w:rsid w:val="002A0085"/>
    <w:rsid w:val="002A0BF3"/>
    <w:rsid w:val="002A11F1"/>
    <w:rsid w:val="002A2FCF"/>
    <w:rsid w:val="002A331E"/>
    <w:rsid w:val="002A67C4"/>
    <w:rsid w:val="002B18FF"/>
    <w:rsid w:val="002B4369"/>
    <w:rsid w:val="002C073C"/>
    <w:rsid w:val="002C07D7"/>
    <w:rsid w:val="002C306C"/>
    <w:rsid w:val="002C4936"/>
    <w:rsid w:val="002D0B40"/>
    <w:rsid w:val="002D1A8E"/>
    <w:rsid w:val="002D2E20"/>
    <w:rsid w:val="002D5090"/>
    <w:rsid w:val="002D5566"/>
    <w:rsid w:val="002E00DD"/>
    <w:rsid w:val="00301E24"/>
    <w:rsid w:val="00302514"/>
    <w:rsid w:val="00311C32"/>
    <w:rsid w:val="00324BBB"/>
    <w:rsid w:val="0032546E"/>
    <w:rsid w:val="003328F8"/>
    <w:rsid w:val="00335583"/>
    <w:rsid w:val="0033769B"/>
    <w:rsid w:val="003459DB"/>
    <w:rsid w:val="00350B66"/>
    <w:rsid w:val="003524A3"/>
    <w:rsid w:val="003574FF"/>
    <w:rsid w:val="00374C3D"/>
    <w:rsid w:val="00385AC7"/>
    <w:rsid w:val="00385DFB"/>
    <w:rsid w:val="003B6728"/>
    <w:rsid w:val="003C5BB9"/>
    <w:rsid w:val="003C7DEE"/>
    <w:rsid w:val="003D5B3E"/>
    <w:rsid w:val="003E540C"/>
    <w:rsid w:val="003E6FC7"/>
    <w:rsid w:val="003F3DE0"/>
    <w:rsid w:val="003F5846"/>
    <w:rsid w:val="003F6264"/>
    <w:rsid w:val="0040475E"/>
    <w:rsid w:val="004050EB"/>
    <w:rsid w:val="00406C72"/>
    <w:rsid w:val="00406F34"/>
    <w:rsid w:val="0043033C"/>
    <w:rsid w:val="004361D5"/>
    <w:rsid w:val="004469BC"/>
    <w:rsid w:val="00463956"/>
    <w:rsid w:val="0048191F"/>
    <w:rsid w:val="004842BC"/>
    <w:rsid w:val="00485749"/>
    <w:rsid w:val="004A4AD4"/>
    <w:rsid w:val="004B60F0"/>
    <w:rsid w:val="004D304C"/>
    <w:rsid w:val="004D4BE2"/>
    <w:rsid w:val="004F158D"/>
    <w:rsid w:val="004F24E9"/>
    <w:rsid w:val="004F44CB"/>
    <w:rsid w:val="00503511"/>
    <w:rsid w:val="00510BD6"/>
    <w:rsid w:val="0051139C"/>
    <w:rsid w:val="00512813"/>
    <w:rsid w:val="0051656E"/>
    <w:rsid w:val="005204D8"/>
    <w:rsid w:val="00523E8F"/>
    <w:rsid w:val="00531B35"/>
    <w:rsid w:val="00531D8A"/>
    <w:rsid w:val="00534D6D"/>
    <w:rsid w:val="00537E19"/>
    <w:rsid w:val="005434B9"/>
    <w:rsid w:val="00550D69"/>
    <w:rsid w:val="00553BA0"/>
    <w:rsid w:val="0055656F"/>
    <w:rsid w:val="005572AC"/>
    <w:rsid w:val="00574445"/>
    <w:rsid w:val="00575AA8"/>
    <w:rsid w:val="00575B30"/>
    <w:rsid w:val="00575F5B"/>
    <w:rsid w:val="00585449"/>
    <w:rsid w:val="00587B4D"/>
    <w:rsid w:val="00594C7E"/>
    <w:rsid w:val="0059623E"/>
    <w:rsid w:val="005A3C0F"/>
    <w:rsid w:val="005A3D53"/>
    <w:rsid w:val="005B135B"/>
    <w:rsid w:val="005B16D4"/>
    <w:rsid w:val="005B25BE"/>
    <w:rsid w:val="005C74C0"/>
    <w:rsid w:val="005E3DFE"/>
    <w:rsid w:val="005F0510"/>
    <w:rsid w:val="00615F47"/>
    <w:rsid w:val="00616AE7"/>
    <w:rsid w:val="006369AB"/>
    <w:rsid w:val="006434C1"/>
    <w:rsid w:val="00647BAF"/>
    <w:rsid w:val="00650336"/>
    <w:rsid w:val="006605D3"/>
    <w:rsid w:val="0066398F"/>
    <w:rsid w:val="00664DC1"/>
    <w:rsid w:val="006659DE"/>
    <w:rsid w:val="00666F45"/>
    <w:rsid w:val="00670AFC"/>
    <w:rsid w:val="00673F37"/>
    <w:rsid w:val="00674FB7"/>
    <w:rsid w:val="00677E18"/>
    <w:rsid w:val="00682502"/>
    <w:rsid w:val="00682980"/>
    <w:rsid w:val="00685660"/>
    <w:rsid w:val="00690AD5"/>
    <w:rsid w:val="006A507B"/>
    <w:rsid w:val="006B258B"/>
    <w:rsid w:val="006B5B42"/>
    <w:rsid w:val="006C0156"/>
    <w:rsid w:val="006C048B"/>
    <w:rsid w:val="006C101D"/>
    <w:rsid w:val="006E436C"/>
    <w:rsid w:val="006E4887"/>
    <w:rsid w:val="006F2B1D"/>
    <w:rsid w:val="006F3C5C"/>
    <w:rsid w:val="006F4DA9"/>
    <w:rsid w:val="0070727D"/>
    <w:rsid w:val="007073F7"/>
    <w:rsid w:val="00716724"/>
    <w:rsid w:val="00717181"/>
    <w:rsid w:val="0073107A"/>
    <w:rsid w:val="00744EE2"/>
    <w:rsid w:val="00760A33"/>
    <w:rsid w:val="00764787"/>
    <w:rsid w:val="00764EFD"/>
    <w:rsid w:val="00772AFD"/>
    <w:rsid w:val="00772FCE"/>
    <w:rsid w:val="00773C27"/>
    <w:rsid w:val="007774C6"/>
    <w:rsid w:val="00780CF5"/>
    <w:rsid w:val="00783FE0"/>
    <w:rsid w:val="007852DA"/>
    <w:rsid w:val="007868B8"/>
    <w:rsid w:val="007875FB"/>
    <w:rsid w:val="0079736C"/>
    <w:rsid w:val="007A7089"/>
    <w:rsid w:val="007B3B39"/>
    <w:rsid w:val="007C060C"/>
    <w:rsid w:val="007C7F63"/>
    <w:rsid w:val="007E2FB6"/>
    <w:rsid w:val="007E599A"/>
    <w:rsid w:val="0080144B"/>
    <w:rsid w:val="00807166"/>
    <w:rsid w:val="00812C77"/>
    <w:rsid w:val="00816CFE"/>
    <w:rsid w:val="0082052F"/>
    <w:rsid w:val="00822974"/>
    <w:rsid w:val="00827415"/>
    <w:rsid w:val="00834BCD"/>
    <w:rsid w:val="00835288"/>
    <w:rsid w:val="00836E28"/>
    <w:rsid w:val="00843991"/>
    <w:rsid w:val="00845968"/>
    <w:rsid w:val="00846825"/>
    <w:rsid w:val="008626E4"/>
    <w:rsid w:val="008655EA"/>
    <w:rsid w:val="00867636"/>
    <w:rsid w:val="008733E3"/>
    <w:rsid w:val="00877581"/>
    <w:rsid w:val="00883AF1"/>
    <w:rsid w:val="00890FAE"/>
    <w:rsid w:val="00891518"/>
    <w:rsid w:val="00894A08"/>
    <w:rsid w:val="0089573C"/>
    <w:rsid w:val="00897084"/>
    <w:rsid w:val="008A0393"/>
    <w:rsid w:val="008A03D2"/>
    <w:rsid w:val="008A6D3A"/>
    <w:rsid w:val="008B140E"/>
    <w:rsid w:val="008B56A1"/>
    <w:rsid w:val="008B68A6"/>
    <w:rsid w:val="008B6D44"/>
    <w:rsid w:val="008B7474"/>
    <w:rsid w:val="008C6704"/>
    <w:rsid w:val="008D36E0"/>
    <w:rsid w:val="008D5C11"/>
    <w:rsid w:val="008E4BFF"/>
    <w:rsid w:val="008E6790"/>
    <w:rsid w:val="008E6E3D"/>
    <w:rsid w:val="008F2BF0"/>
    <w:rsid w:val="009129F8"/>
    <w:rsid w:val="00914CED"/>
    <w:rsid w:val="00916040"/>
    <w:rsid w:val="0091618F"/>
    <w:rsid w:val="00924627"/>
    <w:rsid w:val="00930197"/>
    <w:rsid w:val="0093255A"/>
    <w:rsid w:val="00932AD7"/>
    <w:rsid w:val="00933C3A"/>
    <w:rsid w:val="00941908"/>
    <w:rsid w:val="0094393B"/>
    <w:rsid w:val="00945D9A"/>
    <w:rsid w:val="00945DDF"/>
    <w:rsid w:val="00950BAF"/>
    <w:rsid w:val="00951012"/>
    <w:rsid w:val="00953B98"/>
    <w:rsid w:val="009557EE"/>
    <w:rsid w:val="009562B7"/>
    <w:rsid w:val="00961B85"/>
    <w:rsid w:val="00966CFD"/>
    <w:rsid w:val="00971825"/>
    <w:rsid w:val="0097634B"/>
    <w:rsid w:val="009815CA"/>
    <w:rsid w:val="00983EF2"/>
    <w:rsid w:val="00995ED7"/>
    <w:rsid w:val="0099761D"/>
    <w:rsid w:val="009A2006"/>
    <w:rsid w:val="009A544D"/>
    <w:rsid w:val="009B2425"/>
    <w:rsid w:val="009B4690"/>
    <w:rsid w:val="009B50FE"/>
    <w:rsid w:val="009B759C"/>
    <w:rsid w:val="009C0929"/>
    <w:rsid w:val="009C0EE2"/>
    <w:rsid w:val="009C1D2A"/>
    <w:rsid w:val="009C3975"/>
    <w:rsid w:val="009D4675"/>
    <w:rsid w:val="009F04CC"/>
    <w:rsid w:val="009F08BE"/>
    <w:rsid w:val="009F375A"/>
    <w:rsid w:val="009F4F82"/>
    <w:rsid w:val="00A00043"/>
    <w:rsid w:val="00A04544"/>
    <w:rsid w:val="00A072E3"/>
    <w:rsid w:val="00A10F02"/>
    <w:rsid w:val="00A11BB3"/>
    <w:rsid w:val="00A1245C"/>
    <w:rsid w:val="00A14B19"/>
    <w:rsid w:val="00A2047D"/>
    <w:rsid w:val="00A22CB6"/>
    <w:rsid w:val="00A30247"/>
    <w:rsid w:val="00A35277"/>
    <w:rsid w:val="00A44CBA"/>
    <w:rsid w:val="00A46C04"/>
    <w:rsid w:val="00A46FDC"/>
    <w:rsid w:val="00A510D7"/>
    <w:rsid w:val="00A5348D"/>
    <w:rsid w:val="00A55835"/>
    <w:rsid w:val="00A56F83"/>
    <w:rsid w:val="00A60954"/>
    <w:rsid w:val="00A70FAA"/>
    <w:rsid w:val="00A748A6"/>
    <w:rsid w:val="00A762EF"/>
    <w:rsid w:val="00A824DC"/>
    <w:rsid w:val="00A95CC6"/>
    <w:rsid w:val="00AB4147"/>
    <w:rsid w:val="00AC11BE"/>
    <w:rsid w:val="00AC1215"/>
    <w:rsid w:val="00AC32DB"/>
    <w:rsid w:val="00AC5C0E"/>
    <w:rsid w:val="00AC7F20"/>
    <w:rsid w:val="00AD0925"/>
    <w:rsid w:val="00AD36B3"/>
    <w:rsid w:val="00AE2E89"/>
    <w:rsid w:val="00AE4101"/>
    <w:rsid w:val="00AF5C7E"/>
    <w:rsid w:val="00AF60CB"/>
    <w:rsid w:val="00B00896"/>
    <w:rsid w:val="00B018E9"/>
    <w:rsid w:val="00B050E3"/>
    <w:rsid w:val="00B071C7"/>
    <w:rsid w:val="00B10A70"/>
    <w:rsid w:val="00B117C4"/>
    <w:rsid w:val="00B11F68"/>
    <w:rsid w:val="00B154BD"/>
    <w:rsid w:val="00B205E3"/>
    <w:rsid w:val="00B2210E"/>
    <w:rsid w:val="00B2782C"/>
    <w:rsid w:val="00B34A06"/>
    <w:rsid w:val="00B3755F"/>
    <w:rsid w:val="00B406D3"/>
    <w:rsid w:val="00B41460"/>
    <w:rsid w:val="00B50A21"/>
    <w:rsid w:val="00B5744C"/>
    <w:rsid w:val="00B63D97"/>
    <w:rsid w:val="00B64F68"/>
    <w:rsid w:val="00B66D22"/>
    <w:rsid w:val="00B70D87"/>
    <w:rsid w:val="00B719E5"/>
    <w:rsid w:val="00B723F7"/>
    <w:rsid w:val="00B848E8"/>
    <w:rsid w:val="00B87DCE"/>
    <w:rsid w:val="00B929AF"/>
    <w:rsid w:val="00BA2EFE"/>
    <w:rsid w:val="00BB196F"/>
    <w:rsid w:val="00BB7599"/>
    <w:rsid w:val="00BC4EAA"/>
    <w:rsid w:val="00BC59EB"/>
    <w:rsid w:val="00BC723D"/>
    <w:rsid w:val="00BD6A8E"/>
    <w:rsid w:val="00BD6E7F"/>
    <w:rsid w:val="00BE3E9A"/>
    <w:rsid w:val="00BE6F5A"/>
    <w:rsid w:val="00BF0839"/>
    <w:rsid w:val="00C0528A"/>
    <w:rsid w:val="00C146A1"/>
    <w:rsid w:val="00C228BD"/>
    <w:rsid w:val="00C23E68"/>
    <w:rsid w:val="00C247C4"/>
    <w:rsid w:val="00C25D83"/>
    <w:rsid w:val="00C322B1"/>
    <w:rsid w:val="00C333A8"/>
    <w:rsid w:val="00C376AF"/>
    <w:rsid w:val="00C40981"/>
    <w:rsid w:val="00C46698"/>
    <w:rsid w:val="00C47773"/>
    <w:rsid w:val="00C56B1F"/>
    <w:rsid w:val="00C80621"/>
    <w:rsid w:val="00C82D59"/>
    <w:rsid w:val="00C93E95"/>
    <w:rsid w:val="00CA227E"/>
    <w:rsid w:val="00CA5650"/>
    <w:rsid w:val="00CB2D43"/>
    <w:rsid w:val="00CB3ED9"/>
    <w:rsid w:val="00CC03F8"/>
    <w:rsid w:val="00CC32EB"/>
    <w:rsid w:val="00CC6DBB"/>
    <w:rsid w:val="00CC7679"/>
    <w:rsid w:val="00CD3804"/>
    <w:rsid w:val="00CD53EC"/>
    <w:rsid w:val="00CE032E"/>
    <w:rsid w:val="00CE0FFE"/>
    <w:rsid w:val="00CE1227"/>
    <w:rsid w:val="00CE5A00"/>
    <w:rsid w:val="00CE6777"/>
    <w:rsid w:val="00CF4BE7"/>
    <w:rsid w:val="00CF6C6F"/>
    <w:rsid w:val="00D00A9B"/>
    <w:rsid w:val="00D06AC4"/>
    <w:rsid w:val="00D10769"/>
    <w:rsid w:val="00D10A10"/>
    <w:rsid w:val="00D113F0"/>
    <w:rsid w:val="00D120D4"/>
    <w:rsid w:val="00D15A5D"/>
    <w:rsid w:val="00D236D4"/>
    <w:rsid w:val="00D3461F"/>
    <w:rsid w:val="00D34900"/>
    <w:rsid w:val="00D34D9F"/>
    <w:rsid w:val="00D37C7C"/>
    <w:rsid w:val="00D42684"/>
    <w:rsid w:val="00D42C9C"/>
    <w:rsid w:val="00D50CF6"/>
    <w:rsid w:val="00D54F79"/>
    <w:rsid w:val="00D555C7"/>
    <w:rsid w:val="00D55D11"/>
    <w:rsid w:val="00D56D57"/>
    <w:rsid w:val="00D615FF"/>
    <w:rsid w:val="00D66E08"/>
    <w:rsid w:val="00D70742"/>
    <w:rsid w:val="00D74FB3"/>
    <w:rsid w:val="00D81FAA"/>
    <w:rsid w:val="00D83A64"/>
    <w:rsid w:val="00D86EA0"/>
    <w:rsid w:val="00D94BC4"/>
    <w:rsid w:val="00DA2356"/>
    <w:rsid w:val="00DA736B"/>
    <w:rsid w:val="00DA7B12"/>
    <w:rsid w:val="00DB08A6"/>
    <w:rsid w:val="00DB1CBF"/>
    <w:rsid w:val="00DB3B07"/>
    <w:rsid w:val="00DC0C73"/>
    <w:rsid w:val="00DC79DB"/>
    <w:rsid w:val="00DD0BD6"/>
    <w:rsid w:val="00DE0ABC"/>
    <w:rsid w:val="00DE3D86"/>
    <w:rsid w:val="00DE51E6"/>
    <w:rsid w:val="00DF245F"/>
    <w:rsid w:val="00DF45E9"/>
    <w:rsid w:val="00E02D7E"/>
    <w:rsid w:val="00E046C8"/>
    <w:rsid w:val="00E057FC"/>
    <w:rsid w:val="00E07829"/>
    <w:rsid w:val="00E10781"/>
    <w:rsid w:val="00E15FDA"/>
    <w:rsid w:val="00E25299"/>
    <w:rsid w:val="00E43D5A"/>
    <w:rsid w:val="00E50147"/>
    <w:rsid w:val="00E517FE"/>
    <w:rsid w:val="00E54913"/>
    <w:rsid w:val="00E6007E"/>
    <w:rsid w:val="00E66A5A"/>
    <w:rsid w:val="00E71896"/>
    <w:rsid w:val="00E766FD"/>
    <w:rsid w:val="00E81281"/>
    <w:rsid w:val="00E82340"/>
    <w:rsid w:val="00E84D7B"/>
    <w:rsid w:val="00E91371"/>
    <w:rsid w:val="00E91A97"/>
    <w:rsid w:val="00E93E2A"/>
    <w:rsid w:val="00E9466A"/>
    <w:rsid w:val="00E946E5"/>
    <w:rsid w:val="00EA0249"/>
    <w:rsid w:val="00EA38A3"/>
    <w:rsid w:val="00EA5034"/>
    <w:rsid w:val="00EB320F"/>
    <w:rsid w:val="00EC3627"/>
    <w:rsid w:val="00EC529B"/>
    <w:rsid w:val="00EC6CCD"/>
    <w:rsid w:val="00ED0DF9"/>
    <w:rsid w:val="00ED3849"/>
    <w:rsid w:val="00ED43F1"/>
    <w:rsid w:val="00EE7482"/>
    <w:rsid w:val="00EF03F7"/>
    <w:rsid w:val="00EF046D"/>
    <w:rsid w:val="00EF13E2"/>
    <w:rsid w:val="00EF5785"/>
    <w:rsid w:val="00F00165"/>
    <w:rsid w:val="00F02EBB"/>
    <w:rsid w:val="00F10978"/>
    <w:rsid w:val="00F124A6"/>
    <w:rsid w:val="00F14566"/>
    <w:rsid w:val="00F20773"/>
    <w:rsid w:val="00F23DD8"/>
    <w:rsid w:val="00F3330B"/>
    <w:rsid w:val="00F33DBC"/>
    <w:rsid w:val="00F352EA"/>
    <w:rsid w:val="00F41405"/>
    <w:rsid w:val="00F579DF"/>
    <w:rsid w:val="00F65146"/>
    <w:rsid w:val="00F706CB"/>
    <w:rsid w:val="00F725AB"/>
    <w:rsid w:val="00F72BB4"/>
    <w:rsid w:val="00F73ECF"/>
    <w:rsid w:val="00F77599"/>
    <w:rsid w:val="00F8137C"/>
    <w:rsid w:val="00F84F75"/>
    <w:rsid w:val="00F92143"/>
    <w:rsid w:val="00F94C2A"/>
    <w:rsid w:val="00FB3881"/>
    <w:rsid w:val="00FC1A6F"/>
    <w:rsid w:val="00FC1F33"/>
    <w:rsid w:val="00FD0A71"/>
    <w:rsid w:val="00FE07CC"/>
    <w:rsid w:val="00FE36B7"/>
    <w:rsid w:val="00FE7AB7"/>
    <w:rsid w:val="00FF14F9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13B83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  <w:style w:type="table" w:styleId="Prosttabulka5">
    <w:name w:val="Plain Table 5"/>
    <w:basedOn w:val="Normlntabulka"/>
    <w:uiPriority w:val="45"/>
    <w:rsid w:val="00301E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2zvraznn1">
    <w:name w:val="Grid Table 2 Accent 1"/>
    <w:basedOn w:val="Normlntabulka"/>
    <w:uiPriority w:val="47"/>
    <w:rsid w:val="00301E2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">
    <w:name w:val="Grid Table 2"/>
    <w:basedOn w:val="Normlntabulka"/>
    <w:uiPriority w:val="47"/>
    <w:rsid w:val="002D1A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33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48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06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0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237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116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81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481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45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173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7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912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8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618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13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narmartin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rnostbrod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rnostbrod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klen.webno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7FDE-4B31-4836-A414-C7A0626D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1007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 Sklenář</cp:lastModifiedBy>
  <cp:revision>9</cp:revision>
  <dcterms:created xsi:type="dcterms:W3CDTF">2022-09-03T10:16:00Z</dcterms:created>
  <dcterms:modified xsi:type="dcterms:W3CDTF">2022-09-03T22:05:00Z</dcterms:modified>
</cp:coreProperties>
</file>