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8871" w14:textId="77777777" w:rsidR="005A3D53" w:rsidRDefault="005A3D53" w:rsidP="005A3D53">
      <w:pPr>
        <w:ind w:left="-510" w:right="-510"/>
        <w:jc w:val="center"/>
        <w:rPr>
          <w:b/>
          <w:sz w:val="40"/>
        </w:rPr>
      </w:pPr>
      <w:r w:rsidRPr="00932AD7">
        <w:rPr>
          <w:b/>
          <w:sz w:val="40"/>
        </w:rPr>
        <w:t>Farní týdeník</w:t>
      </w:r>
    </w:p>
    <w:p w14:paraId="39EC0DAD" w14:textId="77777777" w:rsidR="005A3D53" w:rsidRPr="00A01F2A" w:rsidRDefault="00A01F2A" w:rsidP="00A01F2A">
      <w:pPr>
        <w:ind w:left="-284" w:right="-285"/>
        <w:jc w:val="center"/>
        <w:rPr>
          <w:i/>
          <w:sz w:val="8"/>
          <w:szCs w:val="8"/>
        </w:rPr>
      </w:pPr>
      <w:r>
        <w:rPr>
          <w:i/>
        </w:rPr>
        <w:t xml:space="preserve">3. </w:t>
      </w:r>
      <w:r w:rsidRPr="00A1245C">
        <w:rPr>
          <w:i/>
        </w:rPr>
        <w:t xml:space="preserve">neděle </w:t>
      </w:r>
      <w:r>
        <w:rPr>
          <w:i/>
        </w:rPr>
        <w:t>v mezidobí</w:t>
      </w:r>
      <w:r w:rsidRPr="00A1245C">
        <w:rPr>
          <w:i/>
        </w:rPr>
        <w:t xml:space="preserve">, </w:t>
      </w:r>
      <w:r>
        <w:rPr>
          <w:i/>
        </w:rPr>
        <w:t>26</w:t>
      </w:r>
      <w:r w:rsidRPr="00A1245C">
        <w:rPr>
          <w:i/>
        </w:rPr>
        <w:t xml:space="preserve">. </w:t>
      </w:r>
      <w:r>
        <w:rPr>
          <w:i/>
        </w:rPr>
        <w:t xml:space="preserve">ledna </w:t>
      </w:r>
      <w:r w:rsidRPr="00A1245C">
        <w:rPr>
          <w:i/>
        </w:rPr>
        <w:t>20</w:t>
      </w:r>
      <w:r>
        <w:rPr>
          <w:i/>
        </w:rPr>
        <w:t>20</w:t>
      </w:r>
      <w:r w:rsidRPr="00A1245C">
        <w:rPr>
          <w:i/>
        </w:rPr>
        <w:t xml:space="preserve">, č. </w:t>
      </w:r>
      <w:r>
        <w:rPr>
          <w:i/>
        </w:rPr>
        <w:t>4</w:t>
      </w:r>
      <w:r w:rsidRPr="00A01F2A">
        <w:rPr>
          <w:b/>
          <w:sz w:val="8"/>
          <w:szCs w:val="8"/>
        </w:rPr>
        <w:pict w14:anchorId="1F86CFE0">
          <v:rect id="_x0000_i1110" style="width:0;height:1.5pt" o:hralign="center" o:bullet="t" o:hrstd="t" o:hr="t" fillcolor="#a0a0a0" stroked="f"/>
        </w:pict>
      </w:r>
    </w:p>
    <w:p w14:paraId="2FD56949" w14:textId="77777777" w:rsidR="005A3D53" w:rsidRPr="00B84805" w:rsidRDefault="005A3D53" w:rsidP="005A3D53">
      <w:pPr>
        <w:ind w:left="-510" w:right="-510"/>
        <w:jc w:val="center"/>
        <w:rPr>
          <w:b/>
          <w:sz w:val="2"/>
          <w:szCs w:val="2"/>
        </w:rPr>
      </w:pPr>
    </w:p>
    <w:tbl>
      <w:tblPr>
        <w:tblpPr w:leftFromText="141" w:rightFromText="141" w:vertAnchor="page" w:horzAnchor="margin" w:tblpY="1621"/>
        <w:tblW w:w="981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629"/>
        <w:gridCol w:w="3184"/>
      </w:tblGrid>
      <w:tr w:rsidR="00A01F2A" w14:paraId="35088D69" w14:textId="77777777" w:rsidTr="00A01F2A">
        <w:trPr>
          <w:trHeight w:val="813"/>
        </w:trPr>
        <w:tc>
          <w:tcPr>
            <w:tcW w:w="9813" w:type="dxa"/>
            <w:gridSpan w:val="2"/>
            <w:tcBorders>
              <w:top w:val="triple" w:sz="4" w:space="0" w:color="auto"/>
              <w:left w:val="triple" w:sz="4" w:space="0" w:color="auto"/>
              <w:bottom w:val="single" w:sz="6" w:space="0" w:color="auto"/>
              <w:right w:val="triple" w:sz="4" w:space="0" w:color="auto"/>
            </w:tcBorders>
            <w:hideMark/>
          </w:tcPr>
          <w:p w14:paraId="2934DB48" w14:textId="77777777" w:rsidR="00A01F2A" w:rsidRDefault="00A01F2A" w:rsidP="00A01F2A">
            <w:pPr>
              <w:tabs>
                <w:tab w:val="left" w:pos="850"/>
                <w:tab w:val="center" w:pos="4885"/>
              </w:tabs>
              <w:rPr>
                <w:bCs/>
                <w:sz w:val="36"/>
                <w:szCs w:val="36"/>
              </w:rPr>
            </w:pPr>
            <w:r>
              <w:rPr>
                <w:bCs/>
                <w:sz w:val="36"/>
                <w:szCs w:val="36"/>
              </w:rPr>
              <w:tab/>
            </w:r>
            <w:r>
              <w:rPr>
                <w:bCs/>
                <w:sz w:val="36"/>
                <w:szCs w:val="36"/>
              </w:rPr>
              <w:tab/>
              <w:t>Ohlášky</w:t>
            </w:r>
          </w:p>
          <w:p w14:paraId="6BCD10C0" w14:textId="77777777" w:rsidR="00A01F2A" w:rsidRDefault="00A01F2A" w:rsidP="00A01F2A">
            <w:pPr>
              <w:jc w:val="center"/>
              <w:rPr>
                <w:bCs/>
                <w:sz w:val="36"/>
                <w:szCs w:val="36"/>
              </w:rPr>
            </w:pPr>
            <w:r>
              <w:rPr>
                <w:bCs/>
                <w:sz w:val="36"/>
                <w:szCs w:val="36"/>
              </w:rPr>
              <w:t>26. ledna 2020 (3. neděle v mezidobí)</w:t>
            </w:r>
          </w:p>
        </w:tc>
      </w:tr>
      <w:tr w:rsidR="00A01F2A" w14:paraId="12E57C25" w14:textId="77777777" w:rsidTr="00A01F2A">
        <w:trPr>
          <w:trHeight w:val="364"/>
        </w:trPr>
        <w:tc>
          <w:tcPr>
            <w:tcW w:w="6629" w:type="dxa"/>
            <w:tcBorders>
              <w:top w:val="single" w:sz="6" w:space="0" w:color="auto"/>
              <w:left w:val="triple" w:sz="4" w:space="0" w:color="auto"/>
              <w:bottom w:val="single" w:sz="6" w:space="0" w:color="auto"/>
              <w:right w:val="single" w:sz="6" w:space="0" w:color="auto"/>
            </w:tcBorders>
            <w:hideMark/>
          </w:tcPr>
          <w:p w14:paraId="2425D222" w14:textId="77777777" w:rsidR="00A01F2A" w:rsidRDefault="00A01F2A" w:rsidP="00A01F2A">
            <w:pPr>
              <w:rPr>
                <w:bCs/>
                <w:sz w:val="28"/>
                <w:szCs w:val="28"/>
              </w:rPr>
            </w:pPr>
            <w:r>
              <w:rPr>
                <w:bCs/>
                <w:sz w:val="28"/>
                <w:szCs w:val="28"/>
              </w:rPr>
              <w:t>Pondělí 27. 1. – Pondělí 3. týdne v mezidobí</w:t>
            </w:r>
          </w:p>
        </w:tc>
        <w:tc>
          <w:tcPr>
            <w:tcW w:w="3184" w:type="dxa"/>
            <w:tcBorders>
              <w:top w:val="single" w:sz="6" w:space="0" w:color="auto"/>
              <w:left w:val="single" w:sz="6" w:space="0" w:color="auto"/>
              <w:bottom w:val="single" w:sz="6" w:space="0" w:color="auto"/>
              <w:right w:val="triple" w:sz="4" w:space="0" w:color="auto"/>
            </w:tcBorders>
          </w:tcPr>
          <w:p w14:paraId="59FB25C9" w14:textId="77777777" w:rsidR="00A01F2A" w:rsidRDefault="00A01F2A" w:rsidP="00A01F2A">
            <w:pPr>
              <w:rPr>
                <w:bCs/>
                <w:i/>
                <w:sz w:val="28"/>
                <w:szCs w:val="28"/>
              </w:rPr>
            </w:pPr>
          </w:p>
        </w:tc>
      </w:tr>
      <w:tr w:rsidR="00A01F2A" w14:paraId="246C9E60" w14:textId="77777777" w:rsidTr="00A01F2A">
        <w:trPr>
          <w:trHeight w:val="364"/>
        </w:trPr>
        <w:tc>
          <w:tcPr>
            <w:tcW w:w="6629" w:type="dxa"/>
            <w:tcBorders>
              <w:top w:val="single" w:sz="6" w:space="0" w:color="auto"/>
              <w:left w:val="triple" w:sz="4" w:space="0" w:color="auto"/>
              <w:bottom w:val="single" w:sz="6" w:space="0" w:color="auto"/>
              <w:right w:val="single" w:sz="6" w:space="0" w:color="auto"/>
            </w:tcBorders>
            <w:hideMark/>
          </w:tcPr>
          <w:p w14:paraId="08D84F0B" w14:textId="77777777" w:rsidR="00A01F2A" w:rsidRDefault="00A01F2A" w:rsidP="00A01F2A">
            <w:pPr>
              <w:rPr>
                <w:bCs/>
                <w:sz w:val="28"/>
                <w:szCs w:val="28"/>
              </w:rPr>
            </w:pPr>
            <w:r>
              <w:rPr>
                <w:bCs/>
                <w:sz w:val="28"/>
                <w:szCs w:val="28"/>
              </w:rPr>
              <w:t xml:space="preserve">Úterý 28. 1. – Památka sv. Tomáše Akvinského, kněze </w:t>
            </w:r>
            <w:r>
              <w:rPr>
                <w:bCs/>
                <w:sz w:val="28"/>
                <w:szCs w:val="28"/>
              </w:rPr>
              <w:br/>
              <w:t>a učitele církve</w:t>
            </w:r>
          </w:p>
        </w:tc>
        <w:tc>
          <w:tcPr>
            <w:tcW w:w="3184" w:type="dxa"/>
            <w:tcBorders>
              <w:top w:val="single" w:sz="6" w:space="0" w:color="auto"/>
              <w:left w:val="single" w:sz="6" w:space="0" w:color="auto"/>
              <w:bottom w:val="single" w:sz="6" w:space="0" w:color="auto"/>
              <w:right w:val="triple" w:sz="4" w:space="0" w:color="auto"/>
            </w:tcBorders>
            <w:hideMark/>
          </w:tcPr>
          <w:p w14:paraId="6D5D03ED" w14:textId="77777777" w:rsidR="00A01F2A" w:rsidRDefault="00A01F2A" w:rsidP="00A01F2A">
            <w:pPr>
              <w:rPr>
                <w:bCs/>
                <w:i/>
                <w:sz w:val="28"/>
                <w:szCs w:val="28"/>
              </w:rPr>
            </w:pPr>
            <w:r>
              <w:rPr>
                <w:bCs/>
                <w:i/>
                <w:sz w:val="28"/>
                <w:szCs w:val="28"/>
              </w:rPr>
              <w:t>18.00 Český Brod</w:t>
            </w:r>
          </w:p>
        </w:tc>
      </w:tr>
      <w:tr w:rsidR="00A01F2A" w14:paraId="09504492" w14:textId="77777777" w:rsidTr="00A01F2A">
        <w:trPr>
          <w:trHeight w:val="364"/>
        </w:trPr>
        <w:tc>
          <w:tcPr>
            <w:tcW w:w="6629" w:type="dxa"/>
            <w:tcBorders>
              <w:top w:val="single" w:sz="6" w:space="0" w:color="auto"/>
              <w:left w:val="triple" w:sz="4" w:space="0" w:color="auto"/>
              <w:bottom w:val="single" w:sz="6" w:space="0" w:color="auto"/>
              <w:right w:val="single" w:sz="6" w:space="0" w:color="auto"/>
            </w:tcBorders>
            <w:hideMark/>
          </w:tcPr>
          <w:p w14:paraId="76048557" w14:textId="77777777" w:rsidR="00A01F2A" w:rsidRDefault="00A01F2A" w:rsidP="00A01F2A">
            <w:pPr>
              <w:rPr>
                <w:bCs/>
                <w:sz w:val="28"/>
                <w:szCs w:val="28"/>
              </w:rPr>
            </w:pPr>
            <w:r>
              <w:rPr>
                <w:bCs/>
                <w:sz w:val="28"/>
                <w:szCs w:val="28"/>
              </w:rPr>
              <w:t>Středa 29. 1. – Středa 3. týdne v mezidobí</w:t>
            </w:r>
          </w:p>
        </w:tc>
        <w:tc>
          <w:tcPr>
            <w:tcW w:w="3184" w:type="dxa"/>
            <w:tcBorders>
              <w:top w:val="single" w:sz="6" w:space="0" w:color="auto"/>
              <w:left w:val="single" w:sz="6" w:space="0" w:color="auto"/>
              <w:bottom w:val="single" w:sz="6" w:space="0" w:color="auto"/>
              <w:right w:val="triple" w:sz="4" w:space="0" w:color="auto"/>
            </w:tcBorders>
            <w:hideMark/>
          </w:tcPr>
          <w:p w14:paraId="267C4ADA" w14:textId="77777777" w:rsidR="00A01F2A" w:rsidRDefault="00A01F2A" w:rsidP="00A01F2A">
            <w:pPr>
              <w:rPr>
                <w:bCs/>
                <w:i/>
                <w:sz w:val="28"/>
                <w:szCs w:val="28"/>
              </w:rPr>
            </w:pPr>
            <w:r>
              <w:rPr>
                <w:bCs/>
                <w:i/>
                <w:sz w:val="28"/>
                <w:szCs w:val="28"/>
              </w:rPr>
              <w:t>8.00 Český Brod</w:t>
            </w:r>
          </w:p>
        </w:tc>
      </w:tr>
      <w:tr w:rsidR="00A01F2A" w14:paraId="40892981" w14:textId="77777777" w:rsidTr="00A01F2A">
        <w:trPr>
          <w:trHeight w:val="364"/>
        </w:trPr>
        <w:tc>
          <w:tcPr>
            <w:tcW w:w="6629" w:type="dxa"/>
            <w:tcBorders>
              <w:top w:val="single" w:sz="6" w:space="0" w:color="auto"/>
              <w:left w:val="triple" w:sz="4" w:space="0" w:color="auto"/>
              <w:bottom w:val="single" w:sz="6" w:space="0" w:color="auto"/>
              <w:right w:val="single" w:sz="6" w:space="0" w:color="auto"/>
            </w:tcBorders>
            <w:hideMark/>
          </w:tcPr>
          <w:p w14:paraId="6763516E" w14:textId="77777777" w:rsidR="00A01F2A" w:rsidRDefault="00A01F2A" w:rsidP="00A01F2A">
            <w:pPr>
              <w:rPr>
                <w:bCs/>
                <w:sz w:val="28"/>
                <w:szCs w:val="28"/>
              </w:rPr>
            </w:pPr>
            <w:r>
              <w:rPr>
                <w:bCs/>
                <w:sz w:val="28"/>
                <w:szCs w:val="28"/>
              </w:rPr>
              <w:t>Čtvrtek 30. 1. – Čtvrtek 3. týdne v mezidobí</w:t>
            </w:r>
          </w:p>
        </w:tc>
        <w:tc>
          <w:tcPr>
            <w:tcW w:w="3184" w:type="dxa"/>
            <w:tcBorders>
              <w:top w:val="single" w:sz="6" w:space="0" w:color="auto"/>
              <w:left w:val="single" w:sz="6" w:space="0" w:color="auto"/>
              <w:bottom w:val="single" w:sz="6" w:space="0" w:color="auto"/>
              <w:right w:val="triple" w:sz="4" w:space="0" w:color="auto"/>
            </w:tcBorders>
            <w:hideMark/>
          </w:tcPr>
          <w:p w14:paraId="6837D23C" w14:textId="77777777" w:rsidR="00A01F2A" w:rsidRDefault="00A01F2A" w:rsidP="00A01F2A">
            <w:pPr>
              <w:rPr>
                <w:bCs/>
                <w:i/>
                <w:sz w:val="28"/>
                <w:szCs w:val="28"/>
              </w:rPr>
            </w:pPr>
            <w:r>
              <w:rPr>
                <w:bCs/>
                <w:i/>
                <w:sz w:val="28"/>
                <w:szCs w:val="28"/>
              </w:rPr>
              <w:t xml:space="preserve">18.00 Český Brod </w:t>
            </w:r>
          </w:p>
        </w:tc>
      </w:tr>
      <w:tr w:rsidR="00A01F2A" w14:paraId="72C82112" w14:textId="77777777" w:rsidTr="00A01F2A">
        <w:trPr>
          <w:trHeight w:val="364"/>
        </w:trPr>
        <w:tc>
          <w:tcPr>
            <w:tcW w:w="6629" w:type="dxa"/>
            <w:tcBorders>
              <w:top w:val="single" w:sz="6" w:space="0" w:color="auto"/>
              <w:left w:val="triple" w:sz="4" w:space="0" w:color="auto"/>
              <w:bottom w:val="single" w:sz="6" w:space="0" w:color="auto"/>
              <w:right w:val="single" w:sz="6" w:space="0" w:color="auto"/>
            </w:tcBorders>
            <w:hideMark/>
          </w:tcPr>
          <w:p w14:paraId="690A0E4E" w14:textId="77777777" w:rsidR="00A01F2A" w:rsidRDefault="00A01F2A" w:rsidP="00A01F2A">
            <w:pPr>
              <w:rPr>
                <w:bCs/>
                <w:sz w:val="28"/>
                <w:szCs w:val="28"/>
              </w:rPr>
            </w:pPr>
            <w:r>
              <w:rPr>
                <w:bCs/>
                <w:sz w:val="28"/>
                <w:szCs w:val="28"/>
              </w:rPr>
              <w:t>Pátek 31. 1. – Památka sv. Jana Boska, kněze</w:t>
            </w:r>
          </w:p>
        </w:tc>
        <w:tc>
          <w:tcPr>
            <w:tcW w:w="3184" w:type="dxa"/>
            <w:tcBorders>
              <w:top w:val="single" w:sz="6" w:space="0" w:color="auto"/>
              <w:left w:val="single" w:sz="6" w:space="0" w:color="auto"/>
              <w:bottom w:val="single" w:sz="6" w:space="0" w:color="auto"/>
              <w:right w:val="triple" w:sz="4" w:space="0" w:color="auto"/>
            </w:tcBorders>
            <w:hideMark/>
          </w:tcPr>
          <w:p w14:paraId="41D3BB60" w14:textId="77777777" w:rsidR="00A01F2A" w:rsidRDefault="00A01F2A" w:rsidP="00A01F2A">
            <w:pPr>
              <w:rPr>
                <w:bCs/>
                <w:sz w:val="28"/>
                <w:szCs w:val="28"/>
              </w:rPr>
            </w:pPr>
            <w:r>
              <w:rPr>
                <w:bCs/>
                <w:i/>
                <w:sz w:val="28"/>
                <w:szCs w:val="28"/>
              </w:rPr>
              <w:t>18.00 Český Brod</w:t>
            </w:r>
          </w:p>
        </w:tc>
      </w:tr>
      <w:tr w:rsidR="00A01F2A" w14:paraId="2C7F40B5" w14:textId="77777777" w:rsidTr="00A01F2A">
        <w:trPr>
          <w:trHeight w:val="364"/>
        </w:trPr>
        <w:tc>
          <w:tcPr>
            <w:tcW w:w="6629" w:type="dxa"/>
            <w:tcBorders>
              <w:top w:val="single" w:sz="6" w:space="0" w:color="auto"/>
              <w:left w:val="triple" w:sz="4" w:space="0" w:color="auto"/>
              <w:bottom w:val="single" w:sz="6" w:space="0" w:color="auto"/>
              <w:right w:val="single" w:sz="6" w:space="0" w:color="auto"/>
            </w:tcBorders>
            <w:hideMark/>
          </w:tcPr>
          <w:p w14:paraId="02A9AF85" w14:textId="77777777" w:rsidR="00A01F2A" w:rsidRDefault="00A01F2A" w:rsidP="00A01F2A">
            <w:pPr>
              <w:rPr>
                <w:bCs/>
                <w:sz w:val="28"/>
                <w:szCs w:val="28"/>
              </w:rPr>
            </w:pPr>
            <w:r>
              <w:rPr>
                <w:bCs/>
                <w:sz w:val="28"/>
                <w:szCs w:val="28"/>
              </w:rPr>
              <w:t>Sobota 1. 2. – Sobota 3. týdne v mezidobí</w:t>
            </w:r>
          </w:p>
        </w:tc>
        <w:tc>
          <w:tcPr>
            <w:tcW w:w="3184" w:type="dxa"/>
            <w:tcBorders>
              <w:top w:val="single" w:sz="6" w:space="0" w:color="auto"/>
              <w:left w:val="single" w:sz="6" w:space="0" w:color="auto"/>
              <w:bottom w:val="single" w:sz="6" w:space="0" w:color="auto"/>
              <w:right w:val="triple" w:sz="4" w:space="0" w:color="auto"/>
            </w:tcBorders>
            <w:hideMark/>
          </w:tcPr>
          <w:p w14:paraId="42BF3E15" w14:textId="77777777" w:rsidR="00A01F2A" w:rsidRDefault="00A01F2A" w:rsidP="00A01F2A">
            <w:pPr>
              <w:rPr>
                <w:bCs/>
                <w:i/>
                <w:sz w:val="28"/>
                <w:szCs w:val="28"/>
              </w:rPr>
            </w:pPr>
            <w:r>
              <w:rPr>
                <w:bCs/>
                <w:i/>
                <w:sz w:val="28"/>
                <w:szCs w:val="28"/>
              </w:rPr>
              <w:t>10.00 Tismice</w:t>
            </w:r>
          </w:p>
          <w:p w14:paraId="3DBD9162" w14:textId="77777777" w:rsidR="00A01F2A" w:rsidRDefault="00A01F2A" w:rsidP="00A01F2A">
            <w:pPr>
              <w:rPr>
                <w:bCs/>
                <w:i/>
                <w:sz w:val="28"/>
                <w:szCs w:val="28"/>
              </w:rPr>
            </w:pPr>
            <w:r>
              <w:rPr>
                <w:bCs/>
                <w:i/>
                <w:sz w:val="28"/>
                <w:szCs w:val="28"/>
              </w:rPr>
              <w:t xml:space="preserve">17.30 </w:t>
            </w:r>
            <w:proofErr w:type="spellStart"/>
            <w:r>
              <w:rPr>
                <w:bCs/>
                <w:i/>
                <w:sz w:val="28"/>
                <w:szCs w:val="28"/>
              </w:rPr>
              <w:t>Lstiboř</w:t>
            </w:r>
            <w:proofErr w:type="spellEnd"/>
          </w:p>
        </w:tc>
      </w:tr>
      <w:tr w:rsidR="00A01F2A" w14:paraId="4DCA7981" w14:textId="77777777" w:rsidTr="00A01F2A">
        <w:trPr>
          <w:trHeight w:val="667"/>
        </w:trPr>
        <w:tc>
          <w:tcPr>
            <w:tcW w:w="6629" w:type="dxa"/>
            <w:tcBorders>
              <w:top w:val="single" w:sz="6" w:space="0" w:color="auto"/>
              <w:left w:val="triple" w:sz="4" w:space="0" w:color="auto"/>
              <w:bottom w:val="single" w:sz="6" w:space="0" w:color="auto"/>
              <w:right w:val="single" w:sz="6" w:space="0" w:color="auto"/>
            </w:tcBorders>
            <w:hideMark/>
          </w:tcPr>
          <w:p w14:paraId="28E22D02" w14:textId="77777777" w:rsidR="00A01F2A" w:rsidRDefault="00A01F2A" w:rsidP="00A01F2A">
            <w:pPr>
              <w:rPr>
                <w:bCs/>
                <w:sz w:val="28"/>
                <w:szCs w:val="28"/>
              </w:rPr>
            </w:pPr>
            <w:r>
              <w:rPr>
                <w:bCs/>
                <w:sz w:val="28"/>
                <w:szCs w:val="28"/>
              </w:rPr>
              <w:t>Neděle 2. 2. – Svátek Uvedení Páně do chrámu</w:t>
            </w:r>
          </w:p>
        </w:tc>
        <w:tc>
          <w:tcPr>
            <w:tcW w:w="3184" w:type="dxa"/>
            <w:tcBorders>
              <w:top w:val="single" w:sz="6" w:space="0" w:color="auto"/>
              <w:left w:val="single" w:sz="6" w:space="0" w:color="auto"/>
              <w:bottom w:val="single" w:sz="6" w:space="0" w:color="auto"/>
              <w:right w:val="triple" w:sz="4" w:space="0" w:color="auto"/>
            </w:tcBorders>
            <w:hideMark/>
          </w:tcPr>
          <w:p w14:paraId="07E5639F" w14:textId="77777777" w:rsidR="00A01F2A" w:rsidRDefault="00A01F2A" w:rsidP="00A01F2A">
            <w:pPr>
              <w:rPr>
                <w:bCs/>
                <w:i/>
                <w:sz w:val="28"/>
                <w:szCs w:val="28"/>
              </w:rPr>
            </w:pPr>
            <w:r>
              <w:rPr>
                <w:bCs/>
                <w:i/>
                <w:sz w:val="28"/>
                <w:szCs w:val="28"/>
              </w:rPr>
              <w:t>8.00 Přistoupim</w:t>
            </w:r>
          </w:p>
          <w:p w14:paraId="062B7F97" w14:textId="77777777" w:rsidR="00A01F2A" w:rsidRDefault="00A01F2A" w:rsidP="00A01F2A">
            <w:pPr>
              <w:rPr>
                <w:bCs/>
                <w:i/>
                <w:sz w:val="28"/>
                <w:szCs w:val="28"/>
              </w:rPr>
            </w:pPr>
            <w:r>
              <w:rPr>
                <w:bCs/>
                <w:i/>
                <w:sz w:val="28"/>
                <w:szCs w:val="28"/>
              </w:rPr>
              <w:t>9.30 Český Brod</w:t>
            </w:r>
          </w:p>
        </w:tc>
      </w:tr>
    </w:tbl>
    <w:p w14:paraId="6BA425CC" w14:textId="77777777" w:rsidR="005572AC" w:rsidRPr="00AB4147" w:rsidRDefault="005572AC" w:rsidP="00AB4147">
      <w:pPr>
        <w:tabs>
          <w:tab w:val="left" w:pos="7470"/>
        </w:tabs>
        <w:ind w:right="-1134"/>
        <w:rPr>
          <w:sz w:val="16"/>
          <w:szCs w:val="16"/>
        </w:rPr>
      </w:pPr>
    </w:p>
    <w:p w14:paraId="134AFE72" w14:textId="77777777" w:rsidR="00116121" w:rsidRDefault="00116121" w:rsidP="00AB4147">
      <w:pPr>
        <w:pStyle w:val="Odstavecseseznamem"/>
        <w:ind w:left="-851" w:right="-1134"/>
        <w:rPr>
          <w:b/>
          <w:i/>
          <w:sz w:val="28"/>
          <w:szCs w:val="23"/>
        </w:rPr>
        <w:sectPr w:rsidR="00116121" w:rsidSect="00106AA7">
          <w:type w:val="continuous"/>
          <w:pgSz w:w="11906" w:h="16838"/>
          <w:pgMar w:top="709" w:right="1133" w:bottom="709" w:left="993" w:header="708" w:footer="708" w:gutter="0"/>
          <w:cols w:space="708"/>
          <w:docGrid w:linePitch="360"/>
        </w:sectPr>
      </w:pPr>
    </w:p>
    <w:p w14:paraId="3F100E4A" w14:textId="77777777"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14:paraId="66011388" w14:textId="77777777"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14:paraId="525742C3" w14:textId="77777777" w:rsidR="003B4D50" w:rsidRPr="003B4D50" w:rsidRDefault="007A05F6" w:rsidP="003B4D50">
      <w:pPr>
        <w:pStyle w:val="Odstavecseseznamem"/>
        <w:numPr>
          <w:ilvl w:val="0"/>
          <w:numId w:val="17"/>
        </w:numPr>
        <w:ind w:left="-1134" w:right="-227" w:firstLine="0"/>
        <w:rPr>
          <w:bCs/>
          <w:sz w:val="23"/>
          <w:szCs w:val="23"/>
        </w:rPr>
      </w:pPr>
      <w:bookmarkStart w:id="0" w:name="_Hlk29019379"/>
      <w:bookmarkStart w:id="1" w:name="_Hlk29019508"/>
      <w:bookmarkStart w:id="2" w:name="_Hlk30795842"/>
      <w:r>
        <w:rPr>
          <w:bCs/>
          <w:sz w:val="23"/>
          <w:szCs w:val="23"/>
        </w:rPr>
        <w:t>D</w:t>
      </w:r>
      <w:r w:rsidR="003B4D50" w:rsidRPr="003B4D50">
        <w:rPr>
          <w:bCs/>
          <w:sz w:val="23"/>
          <w:szCs w:val="23"/>
        </w:rPr>
        <w:t>nes od 15</w:t>
      </w:r>
      <w:r w:rsidR="00020BCC">
        <w:rPr>
          <w:bCs/>
          <w:sz w:val="23"/>
          <w:szCs w:val="23"/>
        </w:rPr>
        <w:t xml:space="preserve"> </w:t>
      </w:r>
      <w:r w:rsidR="003B4D50" w:rsidRPr="003B4D50">
        <w:rPr>
          <w:bCs/>
          <w:sz w:val="23"/>
          <w:szCs w:val="23"/>
        </w:rPr>
        <w:t>h v kostele v</w:t>
      </w:r>
      <w:r w:rsidR="00020BCC">
        <w:rPr>
          <w:bCs/>
          <w:sz w:val="23"/>
          <w:szCs w:val="23"/>
        </w:rPr>
        <w:t>e</w:t>
      </w:r>
      <w:r w:rsidR="003B4D50" w:rsidRPr="003B4D50">
        <w:rPr>
          <w:bCs/>
          <w:sz w:val="23"/>
          <w:szCs w:val="23"/>
        </w:rPr>
        <w:t> </w:t>
      </w:r>
      <w:proofErr w:type="spellStart"/>
      <w:r w:rsidR="003B4D50" w:rsidRPr="003B4D50">
        <w:rPr>
          <w:bCs/>
          <w:sz w:val="23"/>
          <w:szCs w:val="23"/>
        </w:rPr>
        <w:t>Štolmíři</w:t>
      </w:r>
      <w:proofErr w:type="spellEnd"/>
      <w:r w:rsidR="003B4D50" w:rsidRPr="003B4D50">
        <w:rPr>
          <w:bCs/>
          <w:sz w:val="23"/>
          <w:szCs w:val="23"/>
        </w:rPr>
        <w:t xml:space="preserve"> </w:t>
      </w:r>
      <w:r w:rsidR="003B4D50" w:rsidRPr="003B4D50">
        <w:rPr>
          <w:b/>
          <w:sz w:val="23"/>
          <w:szCs w:val="23"/>
        </w:rPr>
        <w:t xml:space="preserve">modlitba </w:t>
      </w:r>
      <w:proofErr w:type="spellStart"/>
      <w:r w:rsidR="003B4D50" w:rsidRPr="003B4D50">
        <w:rPr>
          <w:b/>
          <w:sz w:val="23"/>
          <w:szCs w:val="23"/>
        </w:rPr>
        <w:t>Taizé</w:t>
      </w:r>
      <w:proofErr w:type="spellEnd"/>
      <w:r w:rsidR="003B4D50" w:rsidRPr="003B4D50">
        <w:rPr>
          <w:b/>
          <w:sz w:val="23"/>
          <w:szCs w:val="23"/>
        </w:rPr>
        <w:t>.</w:t>
      </w:r>
      <w:r>
        <w:rPr>
          <w:b/>
          <w:sz w:val="23"/>
          <w:szCs w:val="23"/>
        </w:rPr>
        <w:t xml:space="preserve"> </w:t>
      </w:r>
      <w:r w:rsidRPr="007A05F6">
        <w:rPr>
          <w:bCs/>
          <w:sz w:val="23"/>
          <w:szCs w:val="23"/>
        </w:rPr>
        <w:t>Zveme věřící k účasti.</w:t>
      </w:r>
    </w:p>
    <w:p w14:paraId="78A9246E" w14:textId="77777777" w:rsidR="003B4D50" w:rsidRPr="003B4D50" w:rsidRDefault="00D9145D" w:rsidP="003B4D50">
      <w:pPr>
        <w:pStyle w:val="Odstavecseseznamem"/>
        <w:ind w:left="-1134" w:right="-227"/>
        <w:rPr>
          <w:bCs/>
          <w:sz w:val="8"/>
          <w:szCs w:val="8"/>
        </w:rPr>
      </w:pPr>
      <w:r>
        <w:rPr>
          <w:b/>
          <w:sz w:val="8"/>
          <w:szCs w:val="8"/>
        </w:rPr>
        <w:pict w14:anchorId="11E185F1">
          <v:rect id="_x0000_i1027" style="width:0;height:1.5pt" o:hralign="center" o:bullet="t" o:hrstd="t" o:hr="t" fillcolor="#a0a0a0" stroked="f"/>
        </w:pict>
      </w:r>
    </w:p>
    <w:p w14:paraId="0BE777E4" w14:textId="77777777" w:rsidR="003B4D50" w:rsidRPr="00A01F2A" w:rsidRDefault="007A05F6" w:rsidP="003B4D50">
      <w:pPr>
        <w:pStyle w:val="Odstavecseseznamem"/>
        <w:numPr>
          <w:ilvl w:val="0"/>
          <w:numId w:val="17"/>
        </w:numPr>
        <w:ind w:left="-1134" w:right="-227" w:firstLine="0"/>
        <w:rPr>
          <w:b/>
          <w:sz w:val="8"/>
          <w:szCs w:val="8"/>
        </w:rPr>
      </w:pPr>
      <w:r>
        <w:rPr>
          <w:bCs/>
          <w:sz w:val="23"/>
          <w:szCs w:val="23"/>
        </w:rPr>
        <w:t>V</w:t>
      </w:r>
      <w:r w:rsidR="003B4D50" w:rsidRPr="003B4D50">
        <w:rPr>
          <w:bCs/>
          <w:sz w:val="23"/>
          <w:szCs w:val="23"/>
        </w:rPr>
        <w:t xml:space="preserve"> úterý přede mší sv. od 17.30 </w:t>
      </w:r>
      <w:r w:rsidR="003B4D50" w:rsidRPr="003B4D50">
        <w:rPr>
          <w:b/>
          <w:sz w:val="23"/>
          <w:szCs w:val="23"/>
        </w:rPr>
        <w:t>modlitba růžence.</w:t>
      </w:r>
      <w:r w:rsidR="003B4D50" w:rsidRPr="003B4D50">
        <w:rPr>
          <w:b/>
          <w:sz w:val="8"/>
          <w:szCs w:val="8"/>
        </w:rPr>
        <w:t xml:space="preserve"> </w:t>
      </w:r>
      <w:r w:rsidR="00A01F2A" w:rsidRPr="00A01F2A">
        <w:rPr>
          <w:b/>
          <w:sz w:val="8"/>
          <w:szCs w:val="8"/>
        </w:rPr>
        <w:pict w14:anchorId="13DC1F8F">
          <v:rect id="_x0000_i1066" style="width:0;height:1.5pt" o:hralign="center" o:bullet="t" o:hrstd="t" o:hr="t" fillcolor="#a0a0a0" stroked="f"/>
        </w:pict>
      </w:r>
    </w:p>
    <w:p w14:paraId="49EF16E8" w14:textId="77777777" w:rsidR="003B4D50" w:rsidRPr="00A01F2A" w:rsidRDefault="007A05F6" w:rsidP="00A01F2A">
      <w:pPr>
        <w:pStyle w:val="Odstavecseseznamem"/>
        <w:numPr>
          <w:ilvl w:val="0"/>
          <w:numId w:val="17"/>
        </w:numPr>
        <w:ind w:left="-1134" w:right="-227" w:firstLine="0"/>
        <w:rPr>
          <w:bCs/>
          <w:sz w:val="8"/>
          <w:szCs w:val="8"/>
        </w:rPr>
      </w:pPr>
      <w:r>
        <w:rPr>
          <w:bCs/>
          <w:sz w:val="23"/>
          <w:szCs w:val="23"/>
        </w:rPr>
        <w:t>V</w:t>
      </w:r>
      <w:r w:rsidR="003B4D50" w:rsidRPr="003B4D50">
        <w:rPr>
          <w:bCs/>
          <w:sz w:val="23"/>
          <w:szCs w:val="23"/>
        </w:rPr>
        <w:t xml:space="preserve">e středu se koná pravidelná </w:t>
      </w:r>
      <w:r w:rsidR="003B4D50" w:rsidRPr="003B4D50">
        <w:rPr>
          <w:b/>
          <w:sz w:val="23"/>
          <w:szCs w:val="23"/>
        </w:rPr>
        <w:t>výuka náboženství dětí</w:t>
      </w:r>
      <w:r w:rsidR="00A01F2A">
        <w:rPr>
          <w:bCs/>
          <w:sz w:val="23"/>
          <w:szCs w:val="23"/>
        </w:rPr>
        <w:t>.</w:t>
      </w:r>
      <w:r w:rsidR="00A01F2A" w:rsidRPr="00A01F2A">
        <w:rPr>
          <w:b/>
          <w:sz w:val="8"/>
          <w:szCs w:val="8"/>
        </w:rPr>
        <w:t xml:space="preserve"> </w:t>
      </w:r>
      <w:r w:rsidR="00A01F2A" w:rsidRPr="00A01F2A">
        <w:rPr>
          <w:b/>
          <w:sz w:val="8"/>
          <w:szCs w:val="8"/>
        </w:rPr>
        <w:pict w14:anchorId="7EB35C7B">
          <v:rect id="_x0000_i1094" style="width:0;height:1.5pt" o:hralign="center" o:bullet="t" o:hrstd="t" o:hr="t" fillcolor="#a0a0a0" stroked="f"/>
        </w:pict>
      </w:r>
    </w:p>
    <w:p w14:paraId="744E9B25" w14:textId="77777777" w:rsidR="003B4D50" w:rsidRPr="00A01F2A" w:rsidRDefault="007A05F6" w:rsidP="003B4D50">
      <w:pPr>
        <w:pStyle w:val="Odstavecseseznamem"/>
        <w:numPr>
          <w:ilvl w:val="0"/>
          <w:numId w:val="17"/>
        </w:numPr>
        <w:ind w:left="-1134" w:right="-227" w:firstLine="0"/>
        <w:rPr>
          <w:b/>
          <w:sz w:val="8"/>
          <w:szCs w:val="8"/>
        </w:rPr>
      </w:pPr>
      <w:r>
        <w:rPr>
          <w:bCs/>
          <w:sz w:val="23"/>
          <w:szCs w:val="23"/>
        </w:rPr>
        <w:t>V</w:t>
      </w:r>
      <w:r w:rsidR="003B4D50" w:rsidRPr="003B4D50">
        <w:rPr>
          <w:bCs/>
          <w:sz w:val="23"/>
          <w:szCs w:val="23"/>
        </w:rPr>
        <w:t xml:space="preserve">e čtvrtek v 9.30 v Oranžové zahradě </w:t>
      </w:r>
      <w:r w:rsidR="003B4D50" w:rsidRPr="003B4D50">
        <w:rPr>
          <w:b/>
          <w:sz w:val="23"/>
          <w:szCs w:val="23"/>
        </w:rPr>
        <w:t>setkání maminek s dětmi.</w:t>
      </w:r>
      <w:r w:rsidR="003B4D50" w:rsidRPr="003B4D50">
        <w:rPr>
          <w:b/>
          <w:sz w:val="8"/>
          <w:szCs w:val="8"/>
        </w:rPr>
        <w:t xml:space="preserve"> </w:t>
      </w:r>
      <w:r w:rsidR="00D9145D" w:rsidRPr="00A01F2A">
        <w:rPr>
          <w:b/>
          <w:sz w:val="8"/>
          <w:szCs w:val="8"/>
        </w:rPr>
        <w:pict w14:anchorId="41EFC8FA">
          <v:rect id="_x0000_i1092" style="width:0;height:1.5pt" o:hralign="center" o:bullet="t" o:hrstd="t" o:hr="t" fillcolor="#a0a0a0" stroked="f"/>
        </w:pict>
      </w:r>
    </w:p>
    <w:p w14:paraId="06A2C49E" w14:textId="77777777" w:rsidR="003B4D50" w:rsidRPr="00A01F2A" w:rsidRDefault="007A05F6" w:rsidP="003B4D50">
      <w:pPr>
        <w:pStyle w:val="Odstavecseseznamem"/>
        <w:numPr>
          <w:ilvl w:val="0"/>
          <w:numId w:val="17"/>
        </w:numPr>
        <w:ind w:left="-1134" w:right="-227" w:firstLine="0"/>
        <w:rPr>
          <w:bCs/>
          <w:sz w:val="8"/>
          <w:szCs w:val="8"/>
        </w:rPr>
      </w:pPr>
      <w:r>
        <w:rPr>
          <w:bCs/>
          <w:sz w:val="23"/>
          <w:szCs w:val="23"/>
        </w:rPr>
        <w:t>V</w:t>
      </w:r>
      <w:r w:rsidR="003B4D50" w:rsidRPr="003B4D50">
        <w:rPr>
          <w:bCs/>
          <w:sz w:val="23"/>
          <w:szCs w:val="23"/>
        </w:rPr>
        <w:t xml:space="preserve">e čtvrtek od 16.30 na faře </w:t>
      </w:r>
      <w:r w:rsidR="003B4D50" w:rsidRPr="003B4D50">
        <w:rPr>
          <w:b/>
          <w:sz w:val="23"/>
          <w:szCs w:val="23"/>
        </w:rPr>
        <w:t>setkání Mariiny legie</w:t>
      </w:r>
      <w:r w:rsidR="003B4D50" w:rsidRPr="003B4D50">
        <w:rPr>
          <w:bCs/>
          <w:sz w:val="23"/>
          <w:szCs w:val="23"/>
        </w:rPr>
        <w:t xml:space="preserve"> – společenství, které se modlí za farnost a její </w:t>
      </w:r>
      <w:r w:rsidR="00C871B8">
        <w:rPr>
          <w:bCs/>
          <w:sz w:val="23"/>
          <w:szCs w:val="23"/>
        </w:rPr>
        <w:t xml:space="preserve">pastorační </w:t>
      </w:r>
      <w:r w:rsidR="003B4D50" w:rsidRPr="003B4D50">
        <w:rPr>
          <w:bCs/>
          <w:sz w:val="23"/>
          <w:szCs w:val="23"/>
        </w:rPr>
        <w:t>poslání.</w:t>
      </w:r>
      <w:r w:rsidR="003B4D50" w:rsidRPr="003B4D50">
        <w:rPr>
          <w:b/>
          <w:sz w:val="8"/>
          <w:szCs w:val="8"/>
        </w:rPr>
        <w:t xml:space="preserve"> </w:t>
      </w:r>
      <w:r w:rsidR="00D9145D" w:rsidRPr="00A01F2A">
        <w:rPr>
          <w:b/>
          <w:sz w:val="8"/>
          <w:szCs w:val="8"/>
        </w:rPr>
        <w:pict w14:anchorId="26FE070C">
          <v:rect id="_x0000_i1031" style="width:0;height:1.5pt" o:hralign="center" o:bullet="t" o:hrstd="t" o:hr="t" fillcolor="#a0a0a0" stroked="f"/>
        </w:pict>
      </w:r>
    </w:p>
    <w:p w14:paraId="2D5DA3B6" w14:textId="77777777" w:rsidR="003B4D50" w:rsidRPr="00A01F2A" w:rsidRDefault="007A05F6" w:rsidP="003B4D50">
      <w:pPr>
        <w:pStyle w:val="Odstavecseseznamem"/>
        <w:numPr>
          <w:ilvl w:val="0"/>
          <w:numId w:val="17"/>
        </w:numPr>
        <w:ind w:left="-1134" w:right="-227" w:firstLine="0"/>
        <w:rPr>
          <w:bCs/>
          <w:sz w:val="8"/>
          <w:szCs w:val="8"/>
        </w:rPr>
      </w:pPr>
      <w:r>
        <w:rPr>
          <w:bCs/>
          <w:sz w:val="23"/>
          <w:szCs w:val="23"/>
        </w:rPr>
        <w:t>V</w:t>
      </w:r>
      <w:r w:rsidR="003B4D50" w:rsidRPr="003B4D50">
        <w:rPr>
          <w:bCs/>
          <w:sz w:val="23"/>
          <w:szCs w:val="23"/>
        </w:rPr>
        <w:t xml:space="preserve">e čtvrtek po mši svaté </w:t>
      </w:r>
      <w:r w:rsidR="003B4D50" w:rsidRPr="003B4D50">
        <w:rPr>
          <w:b/>
          <w:sz w:val="23"/>
          <w:szCs w:val="23"/>
        </w:rPr>
        <w:t>modlitba nešpor</w:t>
      </w:r>
      <w:r w:rsidR="003B4D50" w:rsidRPr="003B4D50">
        <w:rPr>
          <w:bCs/>
          <w:sz w:val="23"/>
          <w:szCs w:val="23"/>
        </w:rPr>
        <w:t>.</w:t>
      </w:r>
      <w:r w:rsidR="003B4D50" w:rsidRPr="003B4D50">
        <w:rPr>
          <w:b/>
          <w:sz w:val="8"/>
          <w:szCs w:val="8"/>
        </w:rPr>
        <w:t xml:space="preserve"> </w:t>
      </w:r>
      <w:r w:rsidR="00D9145D" w:rsidRPr="00A01F2A">
        <w:rPr>
          <w:b/>
          <w:sz w:val="8"/>
          <w:szCs w:val="8"/>
        </w:rPr>
        <w:pict w14:anchorId="7A61243C">
          <v:rect id="_x0000_i1032" style="width:0;height:1.5pt" o:hralign="center" o:bullet="t" o:hrstd="t" o:hr="t" fillcolor="#a0a0a0" stroked="f"/>
        </w:pict>
      </w:r>
    </w:p>
    <w:p w14:paraId="7C5E4D70" w14:textId="77777777" w:rsidR="003B4D50" w:rsidRPr="00A01F2A" w:rsidRDefault="007A05F6" w:rsidP="00020BCC">
      <w:pPr>
        <w:pStyle w:val="Odstavecseseznamem"/>
        <w:numPr>
          <w:ilvl w:val="0"/>
          <w:numId w:val="17"/>
        </w:numPr>
        <w:ind w:left="-1134" w:right="-227" w:firstLine="0"/>
        <w:rPr>
          <w:bCs/>
          <w:sz w:val="8"/>
          <w:szCs w:val="8"/>
        </w:rPr>
      </w:pPr>
      <w:r>
        <w:rPr>
          <w:bCs/>
          <w:sz w:val="23"/>
          <w:szCs w:val="23"/>
        </w:rPr>
        <w:t>V</w:t>
      </w:r>
      <w:r w:rsidR="003B4D50" w:rsidRPr="003B4D50">
        <w:rPr>
          <w:bCs/>
          <w:sz w:val="23"/>
          <w:szCs w:val="23"/>
        </w:rPr>
        <w:t xml:space="preserve"> pátek využijeme </w:t>
      </w:r>
      <w:r w:rsidR="003B4D50" w:rsidRPr="003B4D50">
        <w:rPr>
          <w:b/>
          <w:sz w:val="23"/>
          <w:szCs w:val="23"/>
        </w:rPr>
        <w:t>pololetních prázdnin dětí</w:t>
      </w:r>
      <w:r>
        <w:rPr>
          <w:bCs/>
          <w:sz w:val="23"/>
          <w:szCs w:val="23"/>
        </w:rPr>
        <w:t>. Z</w:t>
      </w:r>
      <w:r w:rsidR="003B4D50" w:rsidRPr="003B4D50">
        <w:rPr>
          <w:bCs/>
          <w:sz w:val="23"/>
          <w:szCs w:val="23"/>
        </w:rPr>
        <w:t xml:space="preserve">ájemci mohou vyrazit společně na brusle a do bazénu v Praze. </w:t>
      </w:r>
      <w:r>
        <w:rPr>
          <w:bCs/>
          <w:sz w:val="23"/>
          <w:szCs w:val="23"/>
        </w:rPr>
        <w:t xml:space="preserve">Kdo by chtěl vyrazit, nechť se do středy přihlásí u otce Martina. Ten dodá bližší informace (odjezd vlaku, apod…). </w:t>
      </w:r>
      <w:r w:rsidR="00020BCC" w:rsidRPr="00A01F2A">
        <w:rPr>
          <w:bCs/>
          <w:sz w:val="23"/>
          <w:szCs w:val="23"/>
        </w:rPr>
        <w:t>Výlet zakončíme společným slavením mše svaté.</w:t>
      </w:r>
      <w:r w:rsidR="003B4D50" w:rsidRPr="003B4D50">
        <w:rPr>
          <w:b/>
          <w:sz w:val="8"/>
          <w:szCs w:val="8"/>
        </w:rPr>
        <w:t xml:space="preserve"> </w:t>
      </w:r>
      <w:r w:rsidR="00D9145D" w:rsidRPr="00A01F2A">
        <w:rPr>
          <w:b/>
          <w:sz w:val="8"/>
          <w:szCs w:val="8"/>
        </w:rPr>
        <w:pict w14:anchorId="7BB7F992">
          <v:rect id="_x0000_i1033" style="width:272.15pt;height:1pt" o:hrpct="982" o:hralign="center" o:bullet="t" o:hrstd="t" o:hr="t" fillcolor="#a0a0a0" stroked="f"/>
        </w:pict>
      </w:r>
    </w:p>
    <w:p w14:paraId="48CDB71A" w14:textId="77777777" w:rsidR="003B4D50" w:rsidRPr="00A01F2A" w:rsidRDefault="007A05F6" w:rsidP="007A5199">
      <w:pPr>
        <w:pStyle w:val="Odstavecseseznamem"/>
        <w:numPr>
          <w:ilvl w:val="0"/>
          <w:numId w:val="17"/>
        </w:numPr>
        <w:ind w:left="-227" w:right="-1134" w:firstLine="0"/>
        <w:rPr>
          <w:b/>
          <w:sz w:val="8"/>
          <w:szCs w:val="8"/>
        </w:rPr>
      </w:pPr>
      <w:r>
        <w:rPr>
          <w:bCs/>
          <w:sz w:val="23"/>
          <w:szCs w:val="23"/>
        </w:rPr>
        <w:t>V</w:t>
      </w:r>
      <w:r w:rsidR="003B4D50" w:rsidRPr="003B4D50">
        <w:rPr>
          <w:bCs/>
          <w:sz w:val="23"/>
          <w:szCs w:val="23"/>
        </w:rPr>
        <w:t> </w:t>
      </w:r>
      <w:bookmarkStart w:id="3" w:name="_GoBack"/>
      <w:r w:rsidR="003B4D50" w:rsidRPr="003B4D50">
        <w:rPr>
          <w:bCs/>
          <w:sz w:val="23"/>
          <w:szCs w:val="23"/>
        </w:rPr>
        <w:t xml:space="preserve">pátek po mši svaté </w:t>
      </w:r>
      <w:r w:rsidR="003B4D50" w:rsidRPr="003B4D50">
        <w:rPr>
          <w:b/>
          <w:sz w:val="23"/>
          <w:szCs w:val="23"/>
        </w:rPr>
        <w:t>pravidelná adorace.</w:t>
      </w:r>
      <w:r w:rsidR="003B4D50" w:rsidRPr="003B4D50">
        <w:rPr>
          <w:b/>
          <w:sz w:val="8"/>
          <w:szCs w:val="8"/>
        </w:rPr>
        <w:t xml:space="preserve"> </w:t>
      </w:r>
      <w:r w:rsidR="00D9145D" w:rsidRPr="00A01F2A">
        <w:rPr>
          <w:b/>
          <w:sz w:val="8"/>
          <w:szCs w:val="8"/>
        </w:rPr>
        <w:pict w14:anchorId="5BEE45E8">
          <v:rect id="_x0000_i1034" style="width:0;height:1.5pt" o:hralign="center" o:bullet="t" o:hrstd="t" o:hr="t" fillcolor="#a0a0a0" stroked="f"/>
        </w:pict>
      </w:r>
    </w:p>
    <w:bookmarkEnd w:id="3"/>
    <w:p w14:paraId="16F62C33" w14:textId="77777777" w:rsidR="003B4D50" w:rsidRPr="00A01F2A" w:rsidRDefault="007A05F6" w:rsidP="007A05F6">
      <w:pPr>
        <w:pStyle w:val="Odstavecseseznamem"/>
        <w:numPr>
          <w:ilvl w:val="0"/>
          <w:numId w:val="17"/>
        </w:numPr>
        <w:ind w:left="-227" w:right="-1134" w:firstLine="0"/>
        <w:rPr>
          <w:bCs/>
          <w:sz w:val="8"/>
          <w:szCs w:val="8"/>
        </w:rPr>
      </w:pPr>
      <w:r>
        <w:rPr>
          <w:bCs/>
          <w:sz w:val="23"/>
          <w:szCs w:val="23"/>
        </w:rPr>
        <w:t>V</w:t>
      </w:r>
      <w:r w:rsidR="003B4D50" w:rsidRPr="003B4D50">
        <w:rPr>
          <w:bCs/>
          <w:sz w:val="23"/>
          <w:szCs w:val="23"/>
        </w:rPr>
        <w:t xml:space="preserve"> pátek po mši svaté </w:t>
      </w:r>
      <w:r w:rsidR="003B4D50" w:rsidRPr="003B4D50">
        <w:rPr>
          <w:b/>
          <w:sz w:val="23"/>
          <w:szCs w:val="23"/>
        </w:rPr>
        <w:t>setkání mladší mládeže</w:t>
      </w:r>
      <w:r w:rsidR="003B4D50" w:rsidRPr="003B4D50">
        <w:rPr>
          <w:bCs/>
          <w:sz w:val="23"/>
          <w:szCs w:val="23"/>
        </w:rPr>
        <w:t>.</w:t>
      </w:r>
      <w:bookmarkEnd w:id="0"/>
      <w:bookmarkEnd w:id="1"/>
      <w:r w:rsidR="003B4D50" w:rsidRPr="003B4D50">
        <w:rPr>
          <w:bCs/>
          <w:sz w:val="23"/>
          <w:szCs w:val="23"/>
        </w:rPr>
        <w:t xml:space="preserve"> </w:t>
      </w:r>
      <w:r>
        <w:rPr>
          <w:bCs/>
          <w:sz w:val="23"/>
          <w:szCs w:val="23"/>
        </w:rPr>
        <w:t xml:space="preserve">Protože máme prázdniny, </w:t>
      </w:r>
      <w:r w:rsidRPr="00A01F2A">
        <w:rPr>
          <w:bCs/>
          <w:sz w:val="23"/>
          <w:szCs w:val="23"/>
        </w:rPr>
        <w:t xml:space="preserve">zaměříme </w:t>
      </w:r>
      <w:r w:rsidR="00020BCC" w:rsidRPr="00A01F2A">
        <w:rPr>
          <w:bCs/>
          <w:sz w:val="23"/>
          <w:szCs w:val="23"/>
        </w:rPr>
        <w:t>se</w:t>
      </w:r>
      <w:r>
        <w:rPr>
          <w:bCs/>
          <w:sz w:val="23"/>
          <w:szCs w:val="23"/>
        </w:rPr>
        <w:t xml:space="preserve"> na společné hry.</w:t>
      </w:r>
      <w:r w:rsidR="00D9145D" w:rsidRPr="00A01F2A">
        <w:rPr>
          <w:b/>
          <w:sz w:val="8"/>
          <w:szCs w:val="8"/>
        </w:rPr>
        <w:pict w14:anchorId="5EFCB676">
          <v:rect id="_x0000_i1035" style="width:0;height:1.5pt" o:hralign="center" o:bullet="t" o:hrstd="t" o:hr="t" fillcolor="#a0a0a0" stroked="f"/>
        </w:pict>
      </w:r>
    </w:p>
    <w:p w14:paraId="7D0A6C80" w14:textId="77777777" w:rsidR="003B4D50" w:rsidRPr="00A01F2A" w:rsidRDefault="007A05F6" w:rsidP="007A05F6">
      <w:pPr>
        <w:pStyle w:val="Odstavecseseznamem"/>
        <w:numPr>
          <w:ilvl w:val="0"/>
          <w:numId w:val="17"/>
        </w:numPr>
        <w:ind w:left="-227" w:right="-1134" w:firstLine="0"/>
        <w:rPr>
          <w:bCs/>
          <w:sz w:val="8"/>
          <w:szCs w:val="8"/>
        </w:rPr>
      </w:pPr>
      <w:r>
        <w:rPr>
          <w:bCs/>
          <w:sz w:val="23"/>
          <w:szCs w:val="23"/>
        </w:rPr>
        <w:t>V</w:t>
      </w:r>
      <w:r w:rsidR="003B4D50" w:rsidRPr="003B4D50">
        <w:rPr>
          <w:bCs/>
          <w:sz w:val="23"/>
          <w:szCs w:val="23"/>
        </w:rPr>
        <w:t xml:space="preserve"> sobotu </w:t>
      </w:r>
      <w:r w:rsidR="003B4D50" w:rsidRPr="003B4D50">
        <w:rPr>
          <w:b/>
          <w:sz w:val="23"/>
          <w:szCs w:val="23"/>
        </w:rPr>
        <w:t>na první sobotu</w:t>
      </w:r>
      <w:r w:rsidR="003B4D50" w:rsidRPr="003B4D50">
        <w:rPr>
          <w:bCs/>
          <w:sz w:val="23"/>
          <w:szCs w:val="23"/>
        </w:rPr>
        <w:t xml:space="preserve"> bude mše sv. v Tismicích. Hlavním celebrantem bude R.D. </w:t>
      </w:r>
      <w:proofErr w:type="spellStart"/>
      <w:r w:rsidR="003B4D50" w:rsidRPr="003B4D50">
        <w:rPr>
          <w:bCs/>
          <w:sz w:val="23"/>
          <w:szCs w:val="23"/>
        </w:rPr>
        <w:t>Krystof</w:t>
      </w:r>
      <w:proofErr w:type="spellEnd"/>
      <w:r w:rsidR="003B4D50" w:rsidRPr="003B4D50">
        <w:rPr>
          <w:bCs/>
          <w:sz w:val="23"/>
          <w:szCs w:val="23"/>
        </w:rPr>
        <w:t xml:space="preserve"> </w:t>
      </w:r>
      <w:proofErr w:type="spellStart"/>
      <w:r w:rsidR="003B4D50" w:rsidRPr="003B4D50">
        <w:rPr>
          <w:bCs/>
          <w:sz w:val="23"/>
          <w:szCs w:val="23"/>
        </w:rPr>
        <w:t>Henriko</w:t>
      </w:r>
      <w:proofErr w:type="spellEnd"/>
      <w:r w:rsidR="003B4D50" w:rsidRPr="003B4D50">
        <w:rPr>
          <w:bCs/>
          <w:sz w:val="23"/>
          <w:szCs w:val="23"/>
        </w:rPr>
        <w:t>.</w:t>
      </w:r>
      <w:r>
        <w:rPr>
          <w:bCs/>
          <w:sz w:val="23"/>
          <w:szCs w:val="23"/>
        </w:rPr>
        <w:t xml:space="preserve"> Po mši svaté bude ještě na faře povídání o Panně Marii </w:t>
      </w:r>
      <w:proofErr w:type="spellStart"/>
      <w:r>
        <w:rPr>
          <w:bCs/>
          <w:sz w:val="23"/>
          <w:szCs w:val="23"/>
        </w:rPr>
        <w:t>Lourdské</w:t>
      </w:r>
      <w:proofErr w:type="spellEnd"/>
      <w:r>
        <w:rPr>
          <w:bCs/>
          <w:sz w:val="23"/>
          <w:szCs w:val="23"/>
        </w:rPr>
        <w:t xml:space="preserve"> (den nemocných). Na první sobotu u Panny Marie pravidelně prosíme za naši farnost a za její pastorační aktivity.</w:t>
      </w:r>
      <w:r w:rsidR="00D9145D" w:rsidRPr="00A01F2A">
        <w:rPr>
          <w:b/>
          <w:sz w:val="8"/>
          <w:szCs w:val="8"/>
        </w:rPr>
        <w:pict w14:anchorId="1FF0BD43">
          <v:rect id="_x0000_i1036" style="width:0;height:1.5pt" o:hralign="center" o:bullet="t" o:hrstd="t" o:hr="t" fillcolor="#a0a0a0" stroked="f"/>
        </w:pict>
      </w:r>
    </w:p>
    <w:p w14:paraId="13F171C0" w14:textId="77777777" w:rsidR="003B4D50" w:rsidRPr="00A01F2A" w:rsidRDefault="007A05F6" w:rsidP="007A05F6">
      <w:pPr>
        <w:pStyle w:val="Odstavecseseznamem"/>
        <w:numPr>
          <w:ilvl w:val="0"/>
          <w:numId w:val="17"/>
        </w:numPr>
        <w:ind w:left="-227" w:right="-1134" w:firstLine="0"/>
        <w:rPr>
          <w:bCs/>
          <w:sz w:val="8"/>
          <w:szCs w:val="8"/>
        </w:rPr>
      </w:pPr>
      <w:r>
        <w:rPr>
          <w:bCs/>
          <w:sz w:val="23"/>
          <w:szCs w:val="23"/>
        </w:rPr>
        <w:t>P</w:t>
      </w:r>
      <w:r w:rsidR="003B4D50" w:rsidRPr="003B4D50">
        <w:rPr>
          <w:bCs/>
          <w:sz w:val="23"/>
          <w:szCs w:val="23"/>
        </w:rPr>
        <w:t xml:space="preserve">říští neděli </w:t>
      </w:r>
      <w:r w:rsidR="003B4D50" w:rsidRPr="003B4D50">
        <w:rPr>
          <w:b/>
          <w:sz w:val="23"/>
          <w:szCs w:val="23"/>
        </w:rPr>
        <w:t>budou při mši svaté žehnány „hromničky“</w:t>
      </w:r>
      <w:r w:rsidR="003B4D50" w:rsidRPr="003B4D50">
        <w:rPr>
          <w:bCs/>
          <w:sz w:val="23"/>
          <w:szCs w:val="23"/>
        </w:rPr>
        <w:t>. Kdo může, nechť si donese svou vlastní svíčku.</w:t>
      </w:r>
      <w:r w:rsidR="003B4D50" w:rsidRPr="003B4D50">
        <w:rPr>
          <w:b/>
          <w:sz w:val="8"/>
          <w:szCs w:val="8"/>
        </w:rPr>
        <w:t xml:space="preserve"> </w:t>
      </w:r>
      <w:r w:rsidR="00D9145D" w:rsidRPr="00A01F2A">
        <w:rPr>
          <w:b/>
          <w:sz w:val="8"/>
          <w:szCs w:val="8"/>
        </w:rPr>
        <w:pict w14:anchorId="7199787F">
          <v:rect id="_x0000_i1037" style="width:0;height:1.5pt" o:hralign="center" o:bullet="t" o:hrstd="t" o:hr="t" fillcolor="#a0a0a0" stroked="f"/>
        </w:pict>
      </w:r>
    </w:p>
    <w:p w14:paraId="30A580FB" w14:textId="77777777" w:rsidR="003B4D50" w:rsidRPr="00A01F2A" w:rsidRDefault="007A05F6" w:rsidP="007A05F6">
      <w:pPr>
        <w:pStyle w:val="Odstavecseseznamem"/>
        <w:numPr>
          <w:ilvl w:val="0"/>
          <w:numId w:val="17"/>
        </w:numPr>
        <w:ind w:left="-227" w:right="-1134" w:firstLine="0"/>
        <w:rPr>
          <w:bCs/>
          <w:sz w:val="8"/>
          <w:szCs w:val="8"/>
        </w:rPr>
      </w:pPr>
      <w:r>
        <w:rPr>
          <w:bCs/>
          <w:sz w:val="23"/>
          <w:szCs w:val="23"/>
        </w:rPr>
        <w:t>P</w:t>
      </w:r>
      <w:r w:rsidR="003B4D50" w:rsidRPr="003B4D50">
        <w:rPr>
          <w:bCs/>
          <w:sz w:val="23"/>
          <w:szCs w:val="23"/>
        </w:rPr>
        <w:t xml:space="preserve">říští neděli po mši svaté </w:t>
      </w:r>
      <w:r w:rsidR="003B4D50" w:rsidRPr="003B4D50">
        <w:rPr>
          <w:b/>
          <w:sz w:val="23"/>
          <w:szCs w:val="23"/>
        </w:rPr>
        <w:t>v Oranžové zahradě setkání ohledně Tříkrálové sbírky</w:t>
      </w:r>
      <w:r w:rsidR="003B4D50" w:rsidRPr="003B4D50">
        <w:rPr>
          <w:bCs/>
          <w:sz w:val="23"/>
          <w:szCs w:val="23"/>
        </w:rPr>
        <w:t xml:space="preserve"> – vyhodnocení, podněty pro příští rok… Rovněž bude také setkání ohledně Noci kostelů.</w:t>
      </w:r>
      <w:r w:rsidR="003B4D50" w:rsidRPr="003B4D50">
        <w:rPr>
          <w:b/>
          <w:sz w:val="8"/>
          <w:szCs w:val="8"/>
        </w:rPr>
        <w:t xml:space="preserve"> </w:t>
      </w:r>
      <w:r w:rsidR="00D9145D" w:rsidRPr="00A01F2A">
        <w:rPr>
          <w:b/>
          <w:sz w:val="8"/>
          <w:szCs w:val="8"/>
        </w:rPr>
        <w:pict w14:anchorId="27B09314">
          <v:rect id="_x0000_i1038" style="width:0;height:1.5pt" o:hralign="center" o:bullet="t" o:hrstd="t" o:hr="t" fillcolor="#a0a0a0" stroked="f"/>
        </w:pict>
      </w:r>
    </w:p>
    <w:p w14:paraId="5851F9CB" w14:textId="77777777" w:rsidR="003B4D50" w:rsidRPr="003B4D50" w:rsidRDefault="007A05F6" w:rsidP="007A05F6">
      <w:pPr>
        <w:pStyle w:val="Odstavecseseznamem"/>
        <w:numPr>
          <w:ilvl w:val="0"/>
          <w:numId w:val="17"/>
        </w:numPr>
        <w:ind w:left="-227" w:right="-1134" w:firstLine="0"/>
        <w:rPr>
          <w:sz w:val="23"/>
          <w:szCs w:val="23"/>
        </w:rPr>
      </w:pPr>
      <w:r>
        <w:rPr>
          <w:bCs/>
          <w:sz w:val="23"/>
          <w:szCs w:val="23"/>
        </w:rPr>
        <w:t>P</w:t>
      </w:r>
      <w:r w:rsidR="003B4D50" w:rsidRPr="003B4D50">
        <w:rPr>
          <w:bCs/>
          <w:sz w:val="23"/>
          <w:szCs w:val="23"/>
        </w:rPr>
        <w:t xml:space="preserve">říští neděli pravidelné </w:t>
      </w:r>
      <w:r w:rsidR="003B4D50" w:rsidRPr="003B4D50">
        <w:rPr>
          <w:b/>
          <w:sz w:val="23"/>
          <w:szCs w:val="23"/>
        </w:rPr>
        <w:t>setkání rodin</w:t>
      </w:r>
      <w:r w:rsidR="003B4D50" w:rsidRPr="003B4D50">
        <w:rPr>
          <w:bCs/>
          <w:sz w:val="23"/>
          <w:szCs w:val="23"/>
        </w:rPr>
        <w:t>. Začátek v</w:t>
      </w:r>
      <w:r w:rsidR="00020BCC">
        <w:rPr>
          <w:bCs/>
          <w:sz w:val="23"/>
          <w:szCs w:val="23"/>
        </w:rPr>
        <w:t> </w:t>
      </w:r>
      <w:r w:rsidR="003B4D50" w:rsidRPr="003B4D50">
        <w:rPr>
          <w:bCs/>
          <w:sz w:val="23"/>
          <w:szCs w:val="23"/>
        </w:rPr>
        <w:t>16</w:t>
      </w:r>
      <w:r w:rsidR="00020BCC">
        <w:rPr>
          <w:bCs/>
          <w:sz w:val="23"/>
          <w:szCs w:val="23"/>
        </w:rPr>
        <w:t xml:space="preserve"> </w:t>
      </w:r>
      <w:r w:rsidR="003B4D50" w:rsidRPr="003B4D50">
        <w:rPr>
          <w:bCs/>
          <w:sz w:val="23"/>
          <w:szCs w:val="23"/>
        </w:rPr>
        <w:t xml:space="preserve">h u </w:t>
      </w:r>
      <w:proofErr w:type="spellStart"/>
      <w:r w:rsidR="003B4D50" w:rsidRPr="003B4D50">
        <w:rPr>
          <w:bCs/>
          <w:sz w:val="23"/>
          <w:szCs w:val="23"/>
        </w:rPr>
        <w:t>Marhounů</w:t>
      </w:r>
      <w:proofErr w:type="spellEnd"/>
      <w:r>
        <w:rPr>
          <w:bCs/>
          <w:sz w:val="23"/>
          <w:szCs w:val="23"/>
        </w:rPr>
        <w:t xml:space="preserve"> – Kounice 403</w:t>
      </w:r>
      <w:r w:rsidR="003B4D50" w:rsidRPr="003B4D50">
        <w:rPr>
          <w:bCs/>
          <w:sz w:val="23"/>
          <w:szCs w:val="23"/>
        </w:rPr>
        <w:t>.</w:t>
      </w:r>
      <w:bookmarkEnd w:id="2"/>
    </w:p>
    <w:p w14:paraId="5BE8CE11" w14:textId="77777777" w:rsidR="007A05F6" w:rsidRDefault="007A05F6" w:rsidP="003B4D50">
      <w:pPr>
        <w:ind w:left="-1134" w:right="-227"/>
        <w:rPr>
          <w:sz w:val="23"/>
          <w:szCs w:val="23"/>
        </w:rPr>
        <w:sectPr w:rsidR="007A05F6" w:rsidSect="007A05F6">
          <w:type w:val="continuous"/>
          <w:pgSz w:w="11906" w:h="16838"/>
          <w:pgMar w:top="709" w:right="1417" w:bottom="709" w:left="1417" w:header="708" w:footer="708" w:gutter="0"/>
          <w:cols w:num="2" w:space="708"/>
        </w:sectPr>
      </w:pPr>
    </w:p>
    <w:p w14:paraId="0D363C8B" w14:textId="77777777" w:rsidR="00E54913" w:rsidRPr="003B4D50" w:rsidRDefault="00E54913" w:rsidP="003B4D50">
      <w:pPr>
        <w:ind w:left="-1134" w:right="-227"/>
        <w:rPr>
          <w:sz w:val="23"/>
          <w:szCs w:val="23"/>
        </w:rPr>
      </w:pPr>
    </w:p>
    <w:p w14:paraId="74BD5637" w14:textId="77777777" w:rsidR="00106AA7" w:rsidRPr="00E60E22" w:rsidRDefault="00106AA7" w:rsidP="00A70FAA">
      <w:pPr>
        <w:jc w:val="left"/>
        <w:rPr>
          <w:sz w:val="10"/>
          <w:szCs w:val="10"/>
        </w:rPr>
        <w:sectPr w:rsidR="00106AA7" w:rsidRPr="00E60E22" w:rsidSect="00A70FAA">
          <w:type w:val="continuous"/>
          <w:pgSz w:w="11906" w:h="16838"/>
          <w:pgMar w:top="709" w:right="1417" w:bottom="709" w:left="1417" w:header="708" w:footer="708" w:gutter="0"/>
          <w:cols w:space="708"/>
        </w:sectPr>
      </w:pPr>
    </w:p>
    <w:p w14:paraId="1EA18540" w14:textId="77777777"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14:paraId="3581B919" w14:textId="77777777"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14:paraId="4CA6CD8C" w14:textId="77777777" w:rsidR="00E07829" w:rsidRDefault="00E07829" w:rsidP="00E07829">
      <w:pPr>
        <w:pStyle w:val="Odstavecseseznamem"/>
        <w:ind w:left="-1134" w:right="-227"/>
        <w:rPr>
          <w:sz w:val="8"/>
          <w:szCs w:val="8"/>
        </w:rPr>
      </w:pPr>
    </w:p>
    <w:p w14:paraId="3628490E" w14:textId="77777777" w:rsidR="00E07829" w:rsidRDefault="003B4D50" w:rsidP="00B63D97">
      <w:pPr>
        <w:pStyle w:val="Odstavecseseznamem"/>
        <w:ind w:left="-1134" w:right="-1134"/>
        <w:jc w:val="center"/>
        <w:rPr>
          <w:sz w:val="23"/>
          <w:szCs w:val="23"/>
        </w:rPr>
      </w:pPr>
      <w:r>
        <w:rPr>
          <w:b/>
          <w:i/>
          <w:sz w:val="23"/>
          <w:szCs w:val="23"/>
          <w:u w:val="single"/>
        </w:rPr>
        <w:t>Služba lektorů – shrnutí</w:t>
      </w:r>
      <w:r w:rsidR="00E07829">
        <w:rPr>
          <w:b/>
          <w:i/>
          <w:sz w:val="23"/>
          <w:szCs w:val="23"/>
          <w:u w:val="single"/>
        </w:rPr>
        <w:t xml:space="preserve"> </w:t>
      </w:r>
    </w:p>
    <w:p w14:paraId="428765B8" w14:textId="77777777" w:rsidR="00E07829" w:rsidRDefault="00E07829" w:rsidP="007A7089">
      <w:pPr>
        <w:pStyle w:val="Odstavecseseznamem"/>
        <w:ind w:left="-1134" w:right="-1134"/>
        <w:rPr>
          <w:sz w:val="8"/>
          <w:szCs w:val="8"/>
        </w:rPr>
      </w:pPr>
    </w:p>
    <w:p w14:paraId="5F561032" w14:textId="77777777" w:rsidR="00B64E19" w:rsidRDefault="00B64E19" w:rsidP="007A7089">
      <w:pPr>
        <w:pStyle w:val="Odstavecseseznamem"/>
        <w:ind w:left="-1134" w:right="-1134"/>
        <w:rPr>
          <w:sz w:val="23"/>
          <w:szCs w:val="23"/>
        </w:rPr>
      </w:pPr>
      <w:r>
        <w:rPr>
          <w:sz w:val="23"/>
          <w:szCs w:val="23"/>
        </w:rPr>
        <w:t xml:space="preserve">Drazí farníci, v předchozích týdnech jsem se několikrát věnoval službě lektorů. Z některých reakcí ve farnosti jsem vyrozuměl, že věřící nechápou, jaký význam to má, proč by to mělo být, případně to vnímají tak, že zde zase něco zavádím. Rovněž se objevují otázky, jak to tedy bude dál. Z toho je patrné, že se mi nepodařilo některé věci dobře vyjádřit, proto se za to omlouvám a pokusím se vše nyní shrnout. </w:t>
      </w:r>
    </w:p>
    <w:p w14:paraId="03B82B87" w14:textId="77777777" w:rsidR="00B64E19" w:rsidRPr="007A05F6" w:rsidRDefault="00B64E19" w:rsidP="007A7089">
      <w:pPr>
        <w:pStyle w:val="Odstavecseseznamem"/>
        <w:ind w:left="-1134" w:right="-1134"/>
        <w:rPr>
          <w:b/>
          <w:bCs/>
          <w:i/>
          <w:iCs/>
          <w:sz w:val="23"/>
          <w:szCs w:val="23"/>
          <w:u w:val="single"/>
        </w:rPr>
      </w:pPr>
      <w:r w:rsidRPr="007A05F6">
        <w:rPr>
          <w:b/>
          <w:bCs/>
          <w:i/>
          <w:iCs/>
          <w:sz w:val="23"/>
          <w:szCs w:val="23"/>
          <w:u w:val="single"/>
        </w:rPr>
        <w:t>Proč?</w:t>
      </w:r>
    </w:p>
    <w:p w14:paraId="4B6A99F5" w14:textId="77777777" w:rsidR="00E54913" w:rsidRDefault="00B64E19" w:rsidP="007A7089">
      <w:pPr>
        <w:pStyle w:val="Odstavecseseznamem"/>
        <w:ind w:left="-1134" w:right="-1134"/>
        <w:rPr>
          <w:sz w:val="23"/>
          <w:szCs w:val="23"/>
        </w:rPr>
      </w:pPr>
      <w:r>
        <w:rPr>
          <w:sz w:val="23"/>
          <w:szCs w:val="23"/>
        </w:rPr>
        <w:t xml:space="preserve">Lektorát má v církvi své </w:t>
      </w:r>
      <w:r w:rsidR="007243D8">
        <w:rPr>
          <w:sz w:val="23"/>
          <w:szCs w:val="23"/>
        </w:rPr>
        <w:t>místo</w:t>
      </w:r>
      <w:r>
        <w:rPr>
          <w:sz w:val="23"/>
          <w:szCs w:val="23"/>
        </w:rPr>
        <w:t xml:space="preserve">. Až do roku 1972 </w:t>
      </w:r>
      <w:r w:rsidR="007243D8">
        <w:rPr>
          <w:sz w:val="23"/>
          <w:szCs w:val="23"/>
        </w:rPr>
        <w:t xml:space="preserve">dokonce </w:t>
      </w:r>
      <w:r>
        <w:rPr>
          <w:sz w:val="23"/>
          <w:szCs w:val="23"/>
        </w:rPr>
        <w:t xml:space="preserve">patřil mezi nižší svěcení (ostiář, lektor, exorcista, akolyta). Od 1. ledna 1973 byla tato nižší svěcení zrušena a nahrazena </w:t>
      </w:r>
      <w:r w:rsidR="007243D8">
        <w:rPr>
          <w:sz w:val="23"/>
          <w:szCs w:val="23"/>
        </w:rPr>
        <w:t>službami, a to jen službou lektorů a akolytů. Do těchto služeb uvádí diecézní biskup.</w:t>
      </w:r>
    </w:p>
    <w:p w14:paraId="53A12385" w14:textId="77777777" w:rsidR="007243D8" w:rsidRDefault="007243D8" w:rsidP="007243D8">
      <w:pPr>
        <w:pStyle w:val="Odstavecseseznamem"/>
        <w:ind w:left="-1134" w:right="-1134"/>
        <w:rPr>
          <w:sz w:val="23"/>
          <w:szCs w:val="23"/>
        </w:rPr>
      </w:pPr>
      <w:r>
        <w:rPr>
          <w:sz w:val="23"/>
          <w:szCs w:val="23"/>
        </w:rPr>
        <w:t>Zatímco službě akolytů se nadále věnuje v církvi značná pozornost (školení, ustanovení…), u lektorátu tato praxe není rozšířena. V září loňského roku papež František ustanovil třetí neděli v liturgickém mezidobí nedělí Božího slova. V naší zemi na to zareagovala liturgická komise, která pro tuto neděli připravila dva obřady. Obřad předání Písma svatého věřícím a obřad požehnání těm, kdo při mši svaté čtou. Obřad žehnání budeme konat tuto neděli.</w:t>
      </w:r>
    </w:p>
    <w:p w14:paraId="67DC8526" w14:textId="77777777" w:rsidR="007A05F6" w:rsidRDefault="007243D8" w:rsidP="007243D8">
      <w:pPr>
        <w:pStyle w:val="Odstavecseseznamem"/>
        <w:ind w:left="-1134" w:right="-1134"/>
        <w:rPr>
          <w:sz w:val="23"/>
          <w:szCs w:val="23"/>
        </w:rPr>
      </w:pPr>
      <w:r>
        <w:rPr>
          <w:sz w:val="23"/>
          <w:szCs w:val="23"/>
        </w:rPr>
        <w:lastRenderedPageBreak/>
        <w:t xml:space="preserve">V naší farnosti jsme při té příležitosti udělali také kurz pro ty, kteří při bohoslužbách čtou. Chtěl bych upozornit, že před necelým rokem jsem byl jedním členem pastorační rady vybídnut, abychom také setkání udělali. Při té příležitosti mi bylo také řečeno, že již za otce Matúše takové setkání ve farnosti proběhlo. </w:t>
      </w:r>
      <w:r w:rsidRPr="00A01F2A">
        <w:rPr>
          <w:sz w:val="23"/>
          <w:szCs w:val="23"/>
        </w:rPr>
        <w:t xml:space="preserve">Ve své podstatě </w:t>
      </w:r>
      <w:r w:rsidR="00D73250" w:rsidRPr="00A01F2A">
        <w:rPr>
          <w:sz w:val="23"/>
          <w:szCs w:val="23"/>
        </w:rPr>
        <w:t>to ale není tak důležité</w:t>
      </w:r>
      <w:r w:rsidRPr="00A01F2A">
        <w:rPr>
          <w:sz w:val="23"/>
          <w:szCs w:val="23"/>
        </w:rPr>
        <w:t>. Takovýto kurz totiž není nič</w:t>
      </w:r>
      <w:r w:rsidR="00D73250" w:rsidRPr="00A01F2A">
        <w:rPr>
          <w:sz w:val="23"/>
          <w:szCs w:val="23"/>
        </w:rPr>
        <w:t>í</w:t>
      </w:r>
      <w:r w:rsidRPr="00A01F2A">
        <w:rPr>
          <w:sz w:val="23"/>
          <w:szCs w:val="23"/>
        </w:rPr>
        <w:t>m neobvyklým. V mnoha farnostech pravidelně či mimořádně probíhá. Jeho pořádání tedy není ničím výjimečným. Je</w:t>
      </w:r>
      <w:r w:rsidR="00C814EC" w:rsidRPr="00A01F2A">
        <w:rPr>
          <w:sz w:val="23"/>
          <w:szCs w:val="23"/>
        </w:rPr>
        <w:t xml:space="preserve"> přirozené</w:t>
      </w:r>
      <w:r w:rsidRPr="00A01F2A">
        <w:rPr>
          <w:sz w:val="23"/>
          <w:szCs w:val="23"/>
        </w:rPr>
        <w:t>, že se člověk na svou službu připravuje (o to více, pokud je to služba Božímu slovu!). Věřím, že každý z nás, kdo se v neděli kurzu účastnil, může potvrdit, jak přínosné pro něho toto setkání bylo.</w:t>
      </w:r>
      <w:r w:rsidR="00001695">
        <w:rPr>
          <w:sz w:val="23"/>
          <w:szCs w:val="23"/>
        </w:rPr>
        <w:t xml:space="preserve"> </w:t>
      </w:r>
    </w:p>
    <w:p w14:paraId="11ECE8DC" w14:textId="77777777" w:rsidR="007243D8" w:rsidRDefault="007A05F6" w:rsidP="007243D8">
      <w:pPr>
        <w:pStyle w:val="Odstavecseseznamem"/>
        <w:ind w:left="-1134" w:right="-1134"/>
        <w:rPr>
          <w:sz w:val="23"/>
          <w:szCs w:val="23"/>
        </w:rPr>
      </w:pPr>
      <w:r>
        <w:rPr>
          <w:sz w:val="23"/>
          <w:szCs w:val="23"/>
        </w:rPr>
        <w:t>O</w:t>
      </w:r>
      <w:r w:rsidR="00001695">
        <w:rPr>
          <w:sz w:val="23"/>
          <w:szCs w:val="23"/>
        </w:rPr>
        <w:t xml:space="preserve">pravdu nevidím vůbec nic zvláštního a špatného na tom, že lektorům je dána příležitost se rozvíjet, respektive, že by </w:t>
      </w:r>
      <w:r w:rsidR="00552F79">
        <w:rPr>
          <w:sz w:val="23"/>
          <w:szCs w:val="23"/>
        </w:rPr>
        <w:t xml:space="preserve">to pro ně </w:t>
      </w:r>
      <w:r w:rsidR="00001695">
        <w:rPr>
          <w:sz w:val="23"/>
          <w:szCs w:val="23"/>
        </w:rPr>
        <w:t xml:space="preserve">mělo být </w:t>
      </w:r>
      <w:r w:rsidR="006B1AAB">
        <w:rPr>
          <w:sz w:val="23"/>
          <w:szCs w:val="23"/>
        </w:rPr>
        <w:t>normální.</w:t>
      </w:r>
      <w:r w:rsidR="00552F79">
        <w:rPr>
          <w:sz w:val="23"/>
          <w:szCs w:val="23"/>
        </w:rPr>
        <w:t xml:space="preserve"> A už vůbec nevidím nic divného na tom, že si pro tuto službu člověk vyprošuje Boží požehnání.</w:t>
      </w:r>
    </w:p>
    <w:p w14:paraId="48AE0288" w14:textId="77777777" w:rsidR="006B1AAB" w:rsidRPr="007A05F6" w:rsidRDefault="006B1AAB" w:rsidP="007243D8">
      <w:pPr>
        <w:pStyle w:val="Odstavecseseznamem"/>
        <w:ind w:left="-1134" w:right="-1134"/>
        <w:rPr>
          <w:b/>
          <w:bCs/>
          <w:i/>
          <w:iCs/>
          <w:sz w:val="23"/>
          <w:szCs w:val="23"/>
          <w:u w:val="single"/>
        </w:rPr>
      </w:pPr>
      <w:r w:rsidRPr="007A05F6">
        <w:rPr>
          <w:b/>
          <w:bCs/>
          <w:i/>
          <w:iCs/>
          <w:sz w:val="23"/>
          <w:szCs w:val="23"/>
          <w:u w:val="single"/>
        </w:rPr>
        <w:t>Jak to bude dál?</w:t>
      </w:r>
    </w:p>
    <w:p w14:paraId="56A4079A" w14:textId="77777777" w:rsidR="007243D8" w:rsidRDefault="006B1AAB" w:rsidP="007243D8">
      <w:pPr>
        <w:pStyle w:val="Odstavecseseznamem"/>
        <w:ind w:left="-1134" w:right="-1134"/>
        <w:rPr>
          <w:sz w:val="23"/>
          <w:szCs w:val="23"/>
        </w:rPr>
      </w:pPr>
      <w:r>
        <w:rPr>
          <w:sz w:val="23"/>
          <w:szCs w:val="23"/>
        </w:rPr>
        <w:t>Rovněž se setkávám s mnoha otázkami, jak to bude dál – budou moci číst jen ti, kteří se účastnili kurzu, respektive ti, kteří přijmou požehnání lektorům?</w:t>
      </w:r>
    </w:p>
    <w:p w14:paraId="6DC483DF" w14:textId="77777777" w:rsidR="006B1AAB" w:rsidRPr="00E60E22" w:rsidRDefault="006B1AAB" w:rsidP="006B1AAB">
      <w:pPr>
        <w:pStyle w:val="Odstavecseseznamem"/>
        <w:ind w:left="-1134" w:right="-1134"/>
        <w:rPr>
          <w:sz w:val="23"/>
          <w:szCs w:val="23"/>
        </w:rPr>
      </w:pPr>
      <w:r w:rsidRPr="00E60E22">
        <w:rPr>
          <w:sz w:val="23"/>
          <w:szCs w:val="23"/>
        </w:rPr>
        <w:t xml:space="preserve">Následující řádky nemusíme vztahovat jen k lektorátu, ale můžeme je vztahovat na mnoho věcí ve farnosti. V našem životě častokrát dochází ke konfrontaci dvou skutečností – norma (ideál) a realita (současná praxe). A je dobré se zamýšlet nad tím, jak s tím naložíme. </w:t>
      </w:r>
      <w:r w:rsidR="00A01F2A" w:rsidRPr="00E60E22">
        <w:rPr>
          <w:sz w:val="23"/>
          <w:szCs w:val="23"/>
        </w:rPr>
        <w:t>V mnoha případech j</w:t>
      </w:r>
      <w:r w:rsidRPr="00E60E22">
        <w:rPr>
          <w:sz w:val="23"/>
          <w:szCs w:val="23"/>
        </w:rPr>
        <w:t>sou v podstatě dvě možnosti.</w:t>
      </w:r>
    </w:p>
    <w:p w14:paraId="2703F58E" w14:textId="77777777" w:rsidR="006B1AAB" w:rsidRPr="00E60E22" w:rsidRDefault="006B1AAB" w:rsidP="006B1AAB">
      <w:pPr>
        <w:pStyle w:val="Odstavecseseznamem"/>
        <w:numPr>
          <w:ilvl w:val="0"/>
          <w:numId w:val="20"/>
        </w:numPr>
        <w:ind w:right="-1134"/>
        <w:rPr>
          <w:sz w:val="23"/>
          <w:szCs w:val="23"/>
        </w:rPr>
      </w:pPr>
      <w:r w:rsidRPr="00E60E22">
        <w:rPr>
          <w:sz w:val="23"/>
          <w:szCs w:val="23"/>
        </w:rPr>
        <w:t>vykašlu se na ideál a budu „normalizovat“ realitu. Tedy současný stav označím za dobrý, vyhovující a není třeba nic měnit, nic dělat.</w:t>
      </w:r>
    </w:p>
    <w:p w14:paraId="5DEFFFA8" w14:textId="77777777" w:rsidR="006B1AAB" w:rsidRPr="00E60E22" w:rsidRDefault="006B1AAB" w:rsidP="006B1AAB">
      <w:pPr>
        <w:pStyle w:val="Odstavecseseznamem"/>
        <w:numPr>
          <w:ilvl w:val="0"/>
          <w:numId w:val="20"/>
        </w:numPr>
        <w:ind w:right="-1134"/>
        <w:rPr>
          <w:sz w:val="23"/>
          <w:szCs w:val="23"/>
        </w:rPr>
      </w:pPr>
      <w:r w:rsidRPr="00E60E22">
        <w:rPr>
          <w:sz w:val="23"/>
          <w:szCs w:val="23"/>
        </w:rPr>
        <w:t xml:space="preserve">uznávám normu, ale zároveň si uvědomuji realitu. Nesnažím se věci hned nastavit podle „normálního“, ale začínám činit z reality takové kroky, které mě k normálnímu dovedou. </w:t>
      </w:r>
    </w:p>
    <w:p w14:paraId="5B2FBD46" w14:textId="77777777" w:rsidR="007A05F6" w:rsidRDefault="006B1AAB" w:rsidP="007243D8">
      <w:pPr>
        <w:pStyle w:val="Odstavecseseznamem"/>
        <w:ind w:left="-1134" w:right="-1134"/>
        <w:rPr>
          <w:sz w:val="23"/>
          <w:szCs w:val="23"/>
        </w:rPr>
      </w:pPr>
      <w:r w:rsidRPr="00E60E22">
        <w:rPr>
          <w:sz w:val="23"/>
          <w:szCs w:val="23"/>
        </w:rPr>
        <w:t>Pokud to budeme vztahovat na zmíněnou službu lektorů</w:t>
      </w:r>
      <w:r w:rsidR="007659C9" w:rsidRPr="00E60E22">
        <w:rPr>
          <w:sz w:val="23"/>
          <w:szCs w:val="23"/>
        </w:rPr>
        <w:t>:</w:t>
      </w:r>
      <w:r w:rsidRPr="00E60E22">
        <w:rPr>
          <w:sz w:val="23"/>
          <w:szCs w:val="23"/>
        </w:rPr>
        <w:t xml:space="preserve"> </w:t>
      </w:r>
      <w:r w:rsidR="007659C9" w:rsidRPr="00E60E22">
        <w:rPr>
          <w:sz w:val="23"/>
          <w:szCs w:val="23"/>
        </w:rPr>
        <w:t>n</w:t>
      </w:r>
      <w:r w:rsidRPr="00E60E22">
        <w:rPr>
          <w:sz w:val="23"/>
          <w:szCs w:val="23"/>
        </w:rPr>
        <w:t xml:space="preserve">ormálním je, že člověk se na službu připravuje (občas navštíví nějaký kurz) a že je do této služby „uváděn“. Současnou praxí je, že žádnou přípravu na službu nemá a nikdo mu pro tuto službu nežehná. První možnost (normalizovat realitu) je přístup, který se ve svém životě snažím nepraktikovat. Proto i </w:t>
      </w:r>
      <w:r w:rsidR="00A01F2A" w:rsidRPr="00E60E22">
        <w:rPr>
          <w:sz w:val="23"/>
          <w:szCs w:val="23"/>
        </w:rPr>
        <w:t xml:space="preserve">     </w:t>
      </w:r>
      <w:r w:rsidR="007A05F6" w:rsidRPr="00E60E22">
        <w:rPr>
          <w:sz w:val="23"/>
          <w:szCs w:val="23"/>
        </w:rPr>
        <w:t>v</w:t>
      </w:r>
      <w:r w:rsidRPr="00E60E22">
        <w:rPr>
          <w:sz w:val="23"/>
          <w:szCs w:val="23"/>
        </w:rPr>
        <w:t xml:space="preserve"> této oblasti volím druhou možnost. </w:t>
      </w:r>
      <w:r w:rsidR="007A05F6" w:rsidRPr="00E60E22">
        <w:rPr>
          <w:sz w:val="23"/>
          <w:szCs w:val="23"/>
        </w:rPr>
        <w:t>Tedy nastoupení cesty, jejímž cílem je to, co je normální.</w:t>
      </w:r>
    </w:p>
    <w:p w14:paraId="517D2030" w14:textId="77777777" w:rsidR="006B1AAB" w:rsidRDefault="007A05F6" w:rsidP="007243D8">
      <w:pPr>
        <w:pStyle w:val="Odstavecseseznamem"/>
        <w:ind w:left="-1134" w:right="-1134"/>
        <w:rPr>
          <w:sz w:val="23"/>
          <w:szCs w:val="23"/>
        </w:rPr>
      </w:pPr>
      <w:r>
        <w:rPr>
          <w:sz w:val="23"/>
          <w:szCs w:val="23"/>
        </w:rPr>
        <w:t>Co to tedy znamená? Že to rozhodně není tak, že od této neděle budou číst pouze ti, kteří byli na kurzu, respektive přijmou požehnání (tyto dvě věci nejsou o této neděli na sobě závislé). Ne, od této neděle se v praxi v naší farnosti defacto nic nemění. Ale zároveň říkám, že výhledově bychom měli směřovat k tomu, že lidé, kteří ve farnosti při mši svaté čtou, se na tuto službu připravují (účastní se některých kurzů – ve farnosti budou pravidelněji) a v rámci možností na neděli Božího slova přijímají k této službě požehnání.</w:t>
      </w:r>
      <w:r w:rsidR="006B1AAB">
        <w:rPr>
          <w:sz w:val="23"/>
          <w:szCs w:val="23"/>
        </w:rPr>
        <w:t xml:space="preserve"> </w:t>
      </w:r>
    </w:p>
    <w:p w14:paraId="4848B1A5" w14:textId="77777777" w:rsidR="006B1AAB" w:rsidRDefault="007A05F6" w:rsidP="007243D8">
      <w:pPr>
        <w:pStyle w:val="Odstavecseseznamem"/>
        <w:ind w:left="-1134" w:right="-1134"/>
        <w:rPr>
          <w:sz w:val="23"/>
          <w:szCs w:val="23"/>
        </w:rPr>
      </w:pPr>
      <w:r>
        <w:rPr>
          <w:sz w:val="23"/>
          <w:szCs w:val="23"/>
        </w:rPr>
        <w:t>Drazí farníci, byl bych opravdu nerad, kdyby se v důsledku toho šířily ve farnosti různé nálady. Nehledejme vždy důvody, proč ne, ale spíše všech těchto věcí vždy využijme jako příležitosti k putování, k prohlubování svého vztahu s Bohem.</w:t>
      </w:r>
    </w:p>
    <w:p w14:paraId="27D3E979" w14:textId="77777777" w:rsidR="00E07829" w:rsidRDefault="00D9145D" w:rsidP="007A7089">
      <w:pPr>
        <w:pStyle w:val="Odstavecseseznamem"/>
        <w:ind w:left="-1134" w:right="-1134"/>
        <w:rPr>
          <w:sz w:val="8"/>
          <w:szCs w:val="8"/>
        </w:rPr>
      </w:pPr>
      <w:r>
        <w:rPr>
          <w:b/>
          <w:sz w:val="8"/>
          <w:szCs w:val="8"/>
        </w:rPr>
        <w:pict w14:anchorId="3C073252">
          <v:rect id="_x0000_i1039" style="width:453.6pt;height:1.5pt" o:hralign="center" o:hrstd="t" o:hr="t" fillcolor="#a0a0a0" stroked="f"/>
        </w:pict>
      </w:r>
    </w:p>
    <w:p w14:paraId="07B09B54" w14:textId="77777777" w:rsidR="00E07829" w:rsidRDefault="00E07829" w:rsidP="007A7089">
      <w:pPr>
        <w:pStyle w:val="Odstavecseseznamem"/>
        <w:ind w:left="-1134" w:right="-1134"/>
        <w:rPr>
          <w:sz w:val="8"/>
          <w:szCs w:val="8"/>
        </w:rPr>
      </w:pPr>
    </w:p>
    <w:p w14:paraId="1D43AD39" w14:textId="77777777" w:rsidR="00E54913" w:rsidRDefault="003B4D50" w:rsidP="007A7089">
      <w:pPr>
        <w:pStyle w:val="Odstavecseseznamem"/>
        <w:ind w:left="-1134" w:right="-1134"/>
        <w:jc w:val="center"/>
        <w:rPr>
          <w:sz w:val="23"/>
          <w:szCs w:val="23"/>
        </w:rPr>
      </w:pPr>
      <w:r>
        <w:rPr>
          <w:b/>
          <w:i/>
          <w:sz w:val="23"/>
          <w:szCs w:val="23"/>
          <w:u w:val="single"/>
        </w:rPr>
        <w:t xml:space="preserve">Poděkování za akci na poděkování za </w:t>
      </w:r>
      <w:r w:rsidR="007659C9">
        <w:rPr>
          <w:b/>
          <w:i/>
          <w:sz w:val="23"/>
          <w:szCs w:val="23"/>
          <w:u w:val="single"/>
        </w:rPr>
        <w:t>t</w:t>
      </w:r>
      <w:r>
        <w:rPr>
          <w:b/>
          <w:i/>
          <w:sz w:val="23"/>
          <w:szCs w:val="23"/>
          <w:u w:val="single"/>
        </w:rPr>
        <w:t>říkrálovou sbírku</w:t>
      </w:r>
    </w:p>
    <w:p w14:paraId="48593707" w14:textId="77777777" w:rsidR="00E54913" w:rsidRDefault="00E54913" w:rsidP="007A7089">
      <w:pPr>
        <w:pStyle w:val="Odstavecseseznamem"/>
        <w:ind w:left="-1134" w:right="-1134"/>
        <w:rPr>
          <w:sz w:val="8"/>
          <w:szCs w:val="8"/>
        </w:rPr>
      </w:pPr>
    </w:p>
    <w:p w14:paraId="21A0E0C9" w14:textId="77777777" w:rsidR="00E54913" w:rsidRDefault="00552F79" w:rsidP="007A7089">
      <w:pPr>
        <w:pStyle w:val="Odstavecseseznamem"/>
        <w:ind w:left="-1134" w:right="-1134"/>
        <w:rPr>
          <w:sz w:val="23"/>
          <w:szCs w:val="23"/>
        </w:rPr>
      </w:pPr>
      <w:r>
        <w:rPr>
          <w:sz w:val="23"/>
          <w:szCs w:val="23"/>
        </w:rPr>
        <w:t xml:space="preserve">V sobotu jsme zakončili </w:t>
      </w:r>
      <w:r w:rsidR="007659C9">
        <w:rPr>
          <w:sz w:val="23"/>
          <w:szCs w:val="23"/>
        </w:rPr>
        <w:t>t</w:t>
      </w:r>
      <w:r>
        <w:rPr>
          <w:sz w:val="23"/>
          <w:szCs w:val="23"/>
        </w:rPr>
        <w:t>říkrálovou sbírku v naší farnosti, a to programem pro koledníky i pro ty, kteří projevili svou štědrost. Když píši tyto řádky, akce ještě neproběhla, proto se omezím jen na to, že bych chtěl moc poděkovat všem, kteří se zapojili do přípravy tohoto dne!</w:t>
      </w:r>
    </w:p>
    <w:p w14:paraId="33DC3F4F" w14:textId="77777777" w:rsidR="00E54913" w:rsidRDefault="00D9145D" w:rsidP="007A7089">
      <w:pPr>
        <w:pStyle w:val="Odstavecseseznamem"/>
        <w:ind w:left="-1134" w:right="-1134"/>
        <w:rPr>
          <w:sz w:val="8"/>
          <w:szCs w:val="8"/>
        </w:rPr>
      </w:pPr>
      <w:r>
        <w:rPr>
          <w:b/>
          <w:sz w:val="8"/>
          <w:szCs w:val="8"/>
        </w:rPr>
        <w:pict w14:anchorId="7B223546">
          <v:rect id="_x0000_i1040" style="width:453.6pt;height:1.5pt" o:hralign="center" o:hrstd="t" o:hr="t" fillcolor="#a0a0a0" stroked="f"/>
        </w:pict>
      </w:r>
    </w:p>
    <w:p w14:paraId="23758DB2" w14:textId="77777777" w:rsidR="00E54913" w:rsidRPr="00C333A8" w:rsidRDefault="00E54913" w:rsidP="00C333A8">
      <w:pPr>
        <w:ind w:right="-1134"/>
        <w:rPr>
          <w:sz w:val="8"/>
          <w:szCs w:val="8"/>
        </w:rPr>
      </w:pPr>
    </w:p>
    <w:p w14:paraId="6FC9B0E4" w14:textId="77777777" w:rsidR="00E54913" w:rsidRDefault="003B4D50" w:rsidP="007A7089">
      <w:pPr>
        <w:pStyle w:val="Odstavecseseznamem"/>
        <w:ind w:left="-1134" w:right="-1134"/>
        <w:jc w:val="center"/>
        <w:rPr>
          <w:sz w:val="23"/>
          <w:szCs w:val="23"/>
        </w:rPr>
      </w:pPr>
      <w:r>
        <w:rPr>
          <w:b/>
          <w:i/>
          <w:sz w:val="23"/>
          <w:szCs w:val="23"/>
          <w:u w:val="single"/>
        </w:rPr>
        <w:t>Ustanovení nového generálního vikáře pražské arcidiecéze</w:t>
      </w:r>
      <w:r w:rsidR="00E54913">
        <w:rPr>
          <w:b/>
          <w:i/>
          <w:sz w:val="23"/>
          <w:szCs w:val="23"/>
          <w:u w:val="single"/>
        </w:rPr>
        <w:t xml:space="preserve"> </w:t>
      </w:r>
    </w:p>
    <w:p w14:paraId="279402C1" w14:textId="77777777" w:rsidR="00E54913" w:rsidRDefault="00E54913" w:rsidP="007A7089">
      <w:pPr>
        <w:pStyle w:val="Odstavecseseznamem"/>
        <w:ind w:left="-1134" w:right="-1134"/>
        <w:rPr>
          <w:sz w:val="8"/>
          <w:szCs w:val="8"/>
        </w:rPr>
      </w:pPr>
    </w:p>
    <w:p w14:paraId="743A7D8D" w14:textId="77777777" w:rsidR="00E54913" w:rsidRDefault="00552F79" w:rsidP="007A7089">
      <w:pPr>
        <w:pStyle w:val="Odstavecseseznamem"/>
        <w:ind w:left="-1134" w:right="-1134"/>
        <w:rPr>
          <w:sz w:val="23"/>
          <w:szCs w:val="23"/>
        </w:rPr>
      </w:pPr>
      <w:r>
        <w:rPr>
          <w:sz w:val="23"/>
          <w:szCs w:val="23"/>
        </w:rPr>
        <w:t xml:space="preserve">V pátek 17. ledna byl v pražské arcidiecézi ustanoven nový generální vikář. Ten je nejbližším spolupracovníkem diecézního biskupa a druhou nejdůležitější osobou v chodu diecéze. Novým generálním vikářem se stal </w:t>
      </w:r>
      <w:proofErr w:type="spellStart"/>
      <w:r>
        <w:rPr>
          <w:sz w:val="23"/>
          <w:szCs w:val="23"/>
        </w:rPr>
        <w:t>Mons</w:t>
      </w:r>
      <w:proofErr w:type="spellEnd"/>
      <w:r>
        <w:rPr>
          <w:sz w:val="23"/>
          <w:szCs w:val="23"/>
        </w:rPr>
        <w:t xml:space="preserve">. Jan Balík. Předchozí ustanovení </w:t>
      </w:r>
      <w:proofErr w:type="spellStart"/>
      <w:r>
        <w:rPr>
          <w:sz w:val="23"/>
          <w:szCs w:val="23"/>
        </w:rPr>
        <w:t>Mons</w:t>
      </w:r>
      <w:proofErr w:type="spellEnd"/>
      <w:r>
        <w:rPr>
          <w:sz w:val="23"/>
          <w:szCs w:val="23"/>
        </w:rPr>
        <w:t xml:space="preserve">. Zdenka Wasserbauera nebylo tímto rozhodnutím zrušeno, ale upraveno. V praxi to tedy znamená, že máme dva generální vikáře. Zatímco otec biskup Zdenek bude mít na starosti především pastorační oblast chodu diecéze, </w:t>
      </w:r>
      <w:proofErr w:type="spellStart"/>
      <w:r>
        <w:rPr>
          <w:sz w:val="23"/>
          <w:szCs w:val="23"/>
        </w:rPr>
        <w:t>Mons</w:t>
      </w:r>
      <w:proofErr w:type="spellEnd"/>
      <w:r>
        <w:rPr>
          <w:sz w:val="23"/>
          <w:szCs w:val="23"/>
        </w:rPr>
        <w:t xml:space="preserve">. Balík bude odpovědný za ekonomiku v naší arcidiecézi. </w:t>
      </w:r>
    </w:p>
    <w:p w14:paraId="02EF8974" w14:textId="77777777" w:rsidR="00E54913" w:rsidRPr="00B847C9" w:rsidRDefault="00D9145D" w:rsidP="00B847C9">
      <w:pPr>
        <w:pStyle w:val="Odstavecseseznamem"/>
        <w:ind w:left="-1134" w:right="-1134"/>
        <w:rPr>
          <w:sz w:val="8"/>
          <w:szCs w:val="8"/>
        </w:rPr>
      </w:pPr>
      <w:r>
        <w:rPr>
          <w:b/>
          <w:sz w:val="8"/>
          <w:szCs w:val="8"/>
        </w:rPr>
        <w:pict w14:anchorId="6A62B530">
          <v:rect id="_x0000_i1041" style="width:453.6pt;height:1.5pt" o:hralign="center" o:hrstd="t" o:hr="t" fillcolor="#a0a0a0" stroked="f"/>
        </w:pict>
      </w:r>
    </w:p>
    <w:p w14:paraId="3A78EB1A" w14:textId="77777777" w:rsidR="00095FFD" w:rsidRDefault="00095FFD" w:rsidP="007C060C">
      <w:pPr>
        <w:pStyle w:val="Odstavecseseznamem"/>
        <w:ind w:left="-1134" w:right="-1134"/>
        <w:rPr>
          <w:sz w:val="16"/>
          <w:szCs w:val="16"/>
        </w:rPr>
      </w:pPr>
    </w:p>
    <w:p w14:paraId="4BE0149F" w14:textId="77777777" w:rsidR="00E54913" w:rsidRDefault="00E54913" w:rsidP="00E60E22">
      <w:pPr>
        <w:pBdr>
          <w:top w:val="single" w:sz="4" w:space="3"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14:paraId="6E83EFE0" w14:textId="77777777" w:rsidR="00E54913" w:rsidRPr="00512813" w:rsidRDefault="00E54913" w:rsidP="00E54913">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E54913" w:rsidRPr="00512813" w:rsidSect="00B84805">
          <w:type w:val="continuous"/>
          <w:pgSz w:w="11906" w:h="16838"/>
          <w:pgMar w:top="851" w:right="1417" w:bottom="709" w:left="1417" w:header="708" w:footer="708" w:gutter="0"/>
          <w:cols w:space="708"/>
          <w:docGrid w:linePitch="360"/>
        </w:sectPr>
      </w:pPr>
    </w:p>
    <w:p w14:paraId="56965597" w14:textId="77777777" w:rsidR="00BC6783" w:rsidRPr="00A01F2A" w:rsidRDefault="00BC6783" w:rsidP="00E60E22">
      <w:pPr>
        <w:pStyle w:val="Odstavecseseznamem"/>
        <w:numPr>
          <w:ilvl w:val="0"/>
          <w:numId w:val="21"/>
        </w:numPr>
        <w:ind w:left="-1134" w:right="-227" w:firstLine="0"/>
        <w:rPr>
          <w:sz w:val="23"/>
          <w:szCs w:val="23"/>
        </w:rPr>
      </w:pPr>
      <w:r w:rsidRPr="00A01F2A">
        <w:rPr>
          <w:sz w:val="23"/>
          <w:szCs w:val="23"/>
        </w:rPr>
        <w:t>V pondělí bude v Českém Brodě v</w:t>
      </w:r>
      <w:r w:rsidR="007659C9" w:rsidRPr="00A01F2A">
        <w:rPr>
          <w:sz w:val="23"/>
          <w:szCs w:val="23"/>
        </w:rPr>
        <w:t> </w:t>
      </w:r>
      <w:r w:rsidRPr="00A01F2A">
        <w:rPr>
          <w:sz w:val="23"/>
          <w:szCs w:val="23"/>
        </w:rPr>
        <w:t>18</w:t>
      </w:r>
      <w:r w:rsidR="007659C9" w:rsidRPr="00A01F2A">
        <w:rPr>
          <w:sz w:val="23"/>
          <w:szCs w:val="23"/>
        </w:rPr>
        <w:t xml:space="preserve"> </w:t>
      </w:r>
      <w:r w:rsidRPr="00A01F2A">
        <w:rPr>
          <w:sz w:val="23"/>
          <w:szCs w:val="23"/>
        </w:rPr>
        <w:t xml:space="preserve">h mše svatá. Po ní bude udělováno </w:t>
      </w:r>
      <w:proofErr w:type="spellStart"/>
      <w:r w:rsidRPr="00A01F2A">
        <w:rPr>
          <w:b/>
          <w:bCs/>
          <w:sz w:val="23"/>
          <w:szCs w:val="23"/>
        </w:rPr>
        <w:t>svatoblažejské</w:t>
      </w:r>
      <w:proofErr w:type="spellEnd"/>
      <w:r w:rsidRPr="00A01F2A">
        <w:rPr>
          <w:b/>
          <w:bCs/>
          <w:sz w:val="23"/>
          <w:szCs w:val="23"/>
        </w:rPr>
        <w:t xml:space="preserve"> požehnání</w:t>
      </w:r>
      <w:r w:rsidRPr="00A01F2A">
        <w:rPr>
          <w:sz w:val="23"/>
          <w:szCs w:val="23"/>
        </w:rPr>
        <w:t xml:space="preserve">. A pak se vydáme na pouť ke kapličce svatého Blažeje (na cestě </w:t>
      </w:r>
      <w:r w:rsidR="00B84805" w:rsidRPr="00A01F2A">
        <w:rPr>
          <w:sz w:val="23"/>
          <w:szCs w:val="23"/>
        </w:rPr>
        <w:t>na Tismice).</w:t>
      </w:r>
    </w:p>
    <w:p w14:paraId="605E6D60" w14:textId="77777777" w:rsidR="00B84805" w:rsidRPr="00B84805" w:rsidRDefault="00D9145D" w:rsidP="00E60E22">
      <w:pPr>
        <w:pStyle w:val="Odstavecseseznamem"/>
        <w:ind w:left="-1134" w:right="-227"/>
        <w:rPr>
          <w:sz w:val="8"/>
          <w:szCs w:val="8"/>
        </w:rPr>
      </w:pPr>
      <w:r>
        <w:rPr>
          <w:b/>
          <w:sz w:val="8"/>
          <w:szCs w:val="8"/>
        </w:rPr>
        <w:pict w14:anchorId="67CDEEE4">
          <v:rect id="_x0000_i1200" style="width:453.6pt;height:1.5pt" o:hralign="center" o:hrstd="t" o:hr="t" fillcolor="#a0a0a0" stroked="f"/>
        </w:pict>
      </w:r>
    </w:p>
    <w:p w14:paraId="2196EED1" w14:textId="77777777" w:rsidR="00B64E19" w:rsidRPr="00E60E22" w:rsidRDefault="00B64E19" w:rsidP="00E60E22">
      <w:pPr>
        <w:pStyle w:val="Odstavecseseznamem"/>
        <w:numPr>
          <w:ilvl w:val="0"/>
          <w:numId w:val="21"/>
        </w:numPr>
        <w:ind w:left="-1134" w:right="-227" w:firstLine="0"/>
        <w:rPr>
          <w:sz w:val="8"/>
          <w:szCs w:val="8"/>
        </w:rPr>
      </w:pPr>
      <w:r w:rsidRPr="00A01F2A">
        <w:rPr>
          <w:sz w:val="23"/>
          <w:szCs w:val="23"/>
        </w:rPr>
        <w:t xml:space="preserve">V neděli 9. února po mši svaté v Českém Brodě bude na faře </w:t>
      </w:r>
      <w:r w:rsidRPr="00A01F2A">
        <w:rPr>
          <w:b/>
          <w:bCs/>
          <w:sz w:val="23"/>
          <w:szCs w:val="23"/>
        </w:rPr>
        <w:t>setkání rodičů, jejichž děti se připravují na první svaté přijímání.</w:t>
      </w:r>
      <w:r w:rsidR="00B84805" w:rsidRPr="00A01F2A">
        <w:rPr>
          <w:b/>
          <w:sz w:val="8"/>
          <w:szCs w:val="8"/>
        </w:rPr>
        <w:t xml:space="preserve"> </w:t>
      </w:r>
      <w:r w:rsidR="00D9145D" w:rsidRPr="00E60E22">
        <w:rPr>
          <w:sz w:val="8"/>
          <w:szCs w:val="8"/>
        </w:rPr>
        <w:pict w14:anchorId="625295B7">
          <v:rect id="_x0000_i1201" style="width:453.6pt;height:1.5pt" o:hralign="center" o:hrstd="t" o:hr="t" fillcolor="#a0a0a0" stroked="f"/>
        </w:pict>
      </w:r>
    </w:p>
    <w:p w14:paraId="365493D4" w14:textId="77777777" w:rsidR="00B84805" w:rsidRDefault="00B84805" w:rsidP="00E60E22">
      <w:pPr>
        <w:pStyle w:val="Odstavecseseznamem"/>
        <w:numPr>
          <w:ilvl w:val="0"/>
          <w:numId w:val="3"/>
        </w:numPr>
        <w:ind w:left="-1134" w:right="-227" w:firstLine="0"/>
        <w:rPr>
          <w:sz w:val="23"/>
          <w:szCs w:val="23"/>
        </w:rPr>
      </w:pPr>
      <w:r>
        <w:rPr>
          <w:sz w:val="23"/>
          <w:szCs w:val="23"/>
        </w:rPr>
        <w:t xml:space="preserve">V neděli 16. února můžeme společně </w:t>
      </w:r>
      <w:r w:rsidRPr="00B84805">
        <w:rPr>
          <w:b/>
          <w:bCs/>
          <w:sz w:val="23"/>
          <w:szCs w:val="23"/>
        </w:rPr>
        <w:t>vyrazit do O2 arény na hokej</w:t>
      </w:r>
      <w:r>
        <w:rPr>
          <w:sz w:val="23"/>
          <w:szCs w:val="23"/>
        </w:rPr>
        <w:t xml:space="preserve"> – Sparta x Karlovy Vary. Zápas začíná </w:t>
      </w:r>
    </w:p>
    <w:p w14:paraId="65B805ED" w14:textId="77777777" w:rsidR="009F375A" w:rsidRPr="00E60E22" w:rsidRDefault="00B84805" w:rsidP="00E60E22">
      <w:pPr>
        <w:pStyle w:val="Odstavecseseznamem"/>
        <w:ind w:left="-227" w:right="-1134"/>
        <w:rPr>
          <w:sz w:val="8"/>
          <w:szCs w:val="8"/>
        </w:rPr>
      </w:pPr>
      <w:r>
        <w:rPr>
          <w:sz w:val="23"/>
          <w:szCs w:val="23"/>
        </w:rPr>
        <w:t>v </w:t>
      </w:r>
      <w:proofErr w:type="gramStart"/>
      <w:r>
        <w:rPr>
          <w:sz w:val="23"/>
          <w:szCs w:val="23"/>
        </w:rPr>
        <w:t>16h</w:t>
      </w:r>
      <w:proofErr w:type="gramEnd"/>
      <w:r>
        <w:rPr>
          <w:sz w:val="23"/>
          <w:szCs w:val="23"/>
        </w:rPr>
        <w:t>. Všem dětem studentům cestu a lístek zaplatím. Mohou se ale připojit v případě zájmu i dospělí. Zájemci, nechť se</w:t>
      </w:r>
      <w:r w:rsidR="007659C9">
        <w:rPr>
          <w:sz w:val="23"/>
          <w:szCs w:val="23"/>
        </w:rPr>
        <w:t xml:space="preserve"> u mne</w:t>
      </w:r>
      <w:r>
        <w:rPr>
          <w:sz w:val="23"/>
          <w:szCs w:val="23"/>
        </w:rPr>
        <w:t xml:space="preserve"> hlásí.</w:t>
      </w:r>
      <w:r w:rsidRPr="00B84805">
        <w:rPr>
          <w:b/>
          <w:sz w:val="8"/>
          <w:szCs w:val="8"/>
        </w:rPr>
        <w:t xml:space="preserve"> </w:t>
      </w:r>
      <w:r w:rsidR="00D9145D" w:rsidRPr="00E60E22">
        <w:rPr>
          <w:b/>
          <w:sz w:val="8"/>
          <w:szCs w:val="8"/>
        </w:rPr>
        <w:pict w14:anchorId="1546751C">
          <v:rect id="_x0000_i1198" style="width:453.6pt;height:1.5pt" o:hralign="center" o:hrstd="t" o:hr="t" fillcolor="#a0a0a0" stroked="f"/>
        </w:pict>
      </w:r>
    </w:p>
    <w:p w14:paraId="5FC85419" w14:textId="77777777" w:rsidR="00106AA7" w:rsidRPr="00E60E22" w:rsidRDefault="00B84805" w:rsidP="00E60E22">
      <w:pPr>
        <w:pStyle w:val="Odstavecseseznamem"/>
        <w:numPr>
          <w:ilvl w:val="0"/>
          <w:numId w:val="3"/>
        </w:numPr>
        <w:ind w:left="-227" w:right="-1134" w:firstLine="0"/>
        <w:rPr>
          <w:sz w:val="8"/>
          <w:szCs w:val="8"/>
        </w:rPr>
      </w:pPr>
      <w:r>
        <w:rPr>
          <w:sz w:val="23"/>
          <w:szCs w:val="23"/>
        </w:rPr>
        <w:t xml:space="preserve">V úterý 18. února bude v naší farnosti pravidelná </w:t>
      </w:r>
      <w:r w:rsidRPr="00B84805">
        <w:rPr>
          <w:b/>
          <w:bCs/>
          <w:sz w:val="23"/>
          <w:szCs w:val="23"/>
        </w:rPr>
        <w:t>vikariátní konference</w:t>
      </w:r>
      <w:r>
        <w:rPr>
          <w:sz w:val="23"/>
          <w:szCs w:val="23"/>
        </w:rPr>
        <w:t>. Mše svatá v 9.30 bude v Poříčanech.</w:t>
      </w:r>
      <w:r w:rsidRPr="00B84805">
        <w:rPr>
          <w:b/>
          <w:sz w:val="8"/>
          <w:szCs w:val="8"/>
        </w:rPr>
        <w:t xml:space="preserve"> </w:t>
      </w:r>
      <w:r w:rsidR="00D9145D" w:rsidRPr="00E60E22">
        <w:rPr>
          <w:b/>
          <w:sz w:val="8"/>
          <w:szCs w:val="8"/>
        </w:rPr>
        <w:pict w14:anchorId="4B076EAA">
          <v:rect id="_x0000_i1199" style="width:453.6pt;height:1.5pt" o:hralign="center" o:hrstd="t" o:hr="t" fillcolor="#a0a0a0" stroked="f"/>
        </w:pict>
      </w:r>
    </w:p>
    <w:p w14:paraId="234F3EB7" w14:textId="77777777" w:rsidR="00B84805" w:rsidRDefault="00B84805" w:rsidP="00E60E22">
      <w:pPr>
        <w:pStyle w:val="Odstavecseseznamem"/>
        <w:numPr>
          <w:ilvl w:val="0"/>
          <w:numId w:val="3"/>
        </w:numPr>
        <w:ind w:left="-227" w:right="-1134" w:firstLine="0"/>
        <w:rPr>
          <w:sz w:val="23"/>
          <w:szCs w:val="23"/>
        </w:rPr>
      </w:pPr>
      <w:r>
        <w:rPr>
          <w:sz w:val="23"/>
          <w:szCs w:val="23"/>
        </w:rPr>
        <w:t xml:space="preserve">Na sobotu 22. února připravujeme v Oranžové zahradě pravidelnou </w:t>
      </w:r>
      <w:r>
        <w:rPr>
          <w:b/>
          <w:bCs/>
          <w:sz w:val="23"/>
          <w:szCs w:val="23"/>
        </w:rPr>
        <w:t>farní veselici</w:t>
      </w:r>
      <w:r>
        <w:rPr>
          <w:sz w:val="23"/>
          <w:szCs w:val="23"/>
        </w:rPr>
        <w:t>. Všichni (zvláště děti), nechť si připraví kostýmy.</w:t>
      </w:r>
    </w:p>
    <w:p w14:paraId="3225C115" w14:textId="77777777" w:rsidR="00B84805" w:rsidRDefault="00B84805" w:rsidP="00E60E22">
      <w:pPr>
        <w:pStyle w:val="Odstavecseseznamem"/>
        <w:ind w:left="-851" w:right="-227"/>
        <w:rPr>
          <w:sz w:val="23"/>
          <w:szCs w:val="23"/>
        </w:rPr>
        <w:sectPr w:rsidR="00B84805" w:rsidSect="00E60E22">
          <w:type w:val="continuous"/>
          <w:pgSz w:w="11906" w:h="16838"/>
          <w:pgMar w:top="709" w:right="1418" w:bottom="709" w:left="1418" w:header="708" w:footer="708" w:gutter="0"/>
          <w:cols w:num="2" w:space="848"/>
          <w:docGrid w:linePitch="360"/>
        </w:sectPr>
      </w:pPr>
    </w:p>
    <w:p w14:paraId="6D6D0ADB" w14:textId="77777777" w:rsidR="00106AA7" w:rsidRDefault="00B84805" w:rsidP="00106AA7">
      <w:pPr>
        <w:pStyle w:val="Odstavecseseznamem"/>
        <w:ind w:left="-1134" w:right="-227"/>
        <w:rPr>
          <w:sz w:val="23"/>
          <w:szCs w:val="23"/>
        </w:r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772D5223" wp14:editId="20B4F583">
                <wp:simplePos x="0" y="0"/>
                <wp:positionH relativeFrom="margin">
                  <wp:posOffset>-720725</wp:posOffset>
                </wp:positionH>
                <wp:positionV relativeFrom="paragraph">
                  <wp:posOffset>75565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48DAC" id="Přímá spojnice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6.75pt,5.95pt" to="51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" strokecolor="black [3040]" strokeweight="2pt">
                <w10:wrap anchorx="margin"/>
              </v:line>
            </w:pict>
          </mc:Fallback>
        </mc:AlternateContent>
      </w:r>
    </w:p>
    <w:p w14:paraId="0B4677A9" w14:textId="77777777" w:rsidR="00B84805" w:rsidRPr="00B84805" w:rsidRDefault="00B84805" w:rsidP="00106AA7">
      <w:pPr>
        <w:pStyle w:val="Odstavecseseznamem"/>
        <w:ind w:left="-1134" w:right="-227"/>
        <w:rPr>
          <w:sz w:val="2"/>
          <w:szCs w:val="2"/>
        </w:rPr>
      </w:pPr>
    </w:p>
    <w:tbl>
      <w:tblPr>
        <w:tblStyle w:val="Mkatabulky"/>
        <w:tblW w:w="11453" w:type="dxa"/>
        <w:tblInd w:w="-1139" w:type="dxa"/>
        <w:tblLook w:val="04A0" w:firstRow="1" w:lastRow="0" w:firstColumn="1" w:lastColumn="0" w:noHBand="0" w:noVBand="1"/>
      </w:tblPr>
      <w:tblGrid>
        <w:gridCol w:w="11453"/>
      </w:tblGrid>
      <w:tr w:rsidR="00A95CC6" w14:paraId="407D8AD8" w14:textId="77777777" w:rsidTr="00B11F68">
        <w:trPr>
          <w:trHeight w:val="452"/>
        </w:trPr>
        <w:tc>
          <w:tcPr>
            <w:tcW w:w="11453" w:type="dxa"/>
          </w:tcPr>
          <w:p w14:paraId="29694ADD" w14:textId="77777777" w:rsidR="00A95CC6" w:rsidRPr="00A95CC6" w:rsidRDefault="00A95CC6" w:rsidP="00A95CC6">
            <w:pPr>
              <w:ind w:right="-1134"/>
              <w:rPr>
                <w:b/>
                <w:sz w:val="8"/>
                <w:szCs w:val="8"/>
              </w:rPr>
            </w:pPr>
          </w:p>
          <w:p w14:paraId="4769CA2A" w14:textId="77777777"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B847C9">
              <w:rPr>
                <w:b/>
                <w:sz w:val="23"/>
                <w:szCs w:val="23"/>
              </w:rPr>
              <w:t>36</w:t>
            </w:r>
            <w:r w:rsidR="00120F4A">
              <w:rPr>
                <w:b/>
                <w:sz w:val="23"/>
                <w:szCs w:val="23"/>
              </w:rPr>
              <w:t>00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14:paraId="2B44554A" w14:textId="77777777" w:rsidR="00A95CC6" w:rsidRPr="00B11F68" w:rsidRDefault="00A95CC6"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p>
    <w:p w14:paraId="7788C308" w14:textId="77777777" w:rsidR="00B071C7" w:rsidRPr="00B11F68" w:rsidRDefault="00B071C7" w:rsidP="00AB4147">
      <w:pPr>
        <w:pStyle w:val="Odstavecseseznamem"/>
        <w:ind w:left="-851" w:right="-227"/>
        <w:jc w:val="center"/>
        <w:rPr>
          <w:b/>
          <w:i/>
          <w:sz w:val="8"/>
          <w:szCs w:val="8"/>
        </w:rPr>
      </w:pPr>
    </w:p>
    <w:p w14:paraId="54AF113A" w14:textId="77777777"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14:paraId="2E862D06" w14:textId="77777777" w:rsidTr="00B11F68">
        <w:trPr>
          <w:trHeight w:val="1553"/>
        </w:trPr>
        <w:tc>
          <w:tcPr>
            <w:tcW w:w="6350" w:type="dxa"/>
          </w:tcPr>
          <w:p w14:paraId="5B34B9B5" w14:textId="77777777"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14:paraId="10C53437" w14:textId="77777777"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14:paraId="7870E530" w14:textId="77777777"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14:paraId="1E156005" w14:textId="77777777"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14:paraId="351163C7" w14:textId="77777777"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14:paraId="772D9977" w14:textId="77777777" w:rsidR="00AB4147" w:rsidRDefault="00D9145D"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14:paraId="2B6551B5" w14:textId="77777777" w:rsidR="00AB4147" w:rsidRPr="008F2BF0" w:rsidRDefault="008F2BF0" w:rsidP="008F2BF0">
            <w:pPr>
              <w:jc w:val="center"/>
              <w:rPr>
                <w:b/>
                <w:i/>
                <w:sz w:val="28"/>
                <w:szCs w:val="23"/>
                <w:u w:val="single"/>
              </w:rPr>
            </w:pPr>
            <w:r w:rsidRPr="008F2BF0">
              <w:rPr>
                <w:b/>
                <w:i/>
                <w:sz w:val="28"/>
                <w:szCs w:val="23"/>
                <w:u w:val="single"/>
              </w:rPr>
              <w:t>Základní údaje</w:t>
            </w:r>
          </w:p>
          <w:p w14:paraId="68FC60BF" w14:textId="77777777"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14:paraId="351870FB" w14:textId="77777777"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xml:space="preserve">: (Český Brod 10901; Tismice 20901; Přistoupim 30901; Bylany 40901; </w:t>
            </w:r>
            <w:proofErr w:type="spellStart"/>
            <w:r>
              <w:rPr>
                <w:sz w:val="23"/>
                <w:szCs w:val="23"/>
              </w:rPr>
              <w:t>Lstiboř</w:t>
            </w:r>
            <w:proofErr w:type="spellEnd"/>
            <w:r>
              <w:rPr>
                <w:sz w:val="23"/>
                <w:szCs w:val="23"/>
              </w:rPr>
              <w:t xml:space="preserve"> 50901; Poříčany 60901; Bříství 70901; Kounice 80901; </w:t>
            </w:r>
            <w:proofErr w:type="spellStart"/>
            <w:r>
              <w:rPr>
                <w:sz w:val="23"/>
                <w:szCs w:val="23"/>
              </w:rPr>
              <w:t>Štolmíř</w:t>
            </w:r>
            <w:proofErr w:type="spellEnd"/>
            <w:r>
              <w:rPr>
                <w:sz w:val="23"/>
                <w:szCs w:val="23"/>
              </w:rPr>
              <w:t xml:space="preserve"> 90901; Pastorační aktivity 111).</w:t>
            </w:r>
          </w:p>
          <w:p w14:paraId="05B30EC0" w14:textId="77777777"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14:paraId="41498CC1" w14:textId="77777777" w:rsidR="008F2BF0" w:rsidRDefault="00D9145D"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14:paraId="3DA99A03" w14:textId="77777777" w:rsidR="00C25D83" w:rsidRPr="00C25D83" w:rsidRDefault="00C25D83" w:rsidP="00C25D83">
            <w:pPr>
              <w:pStyle w:val="Odstavecseseznamem"/>
              <w:ind w:left="0"/>
              <w:rPr>
                <w:sz w:val="8"/>
                <w:szCs w:val="8"/>
              </w:rPr>
            </w:pPr>
          </w:p>
        </w:tc>
      </w:tr>
    </w:tbl>
    <w:p w14:paraId="6C7A010A" w14:textId="77777777"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728D" w14:textId="77777777" w:rsidR="00D9145D" w:rsidRDefault="00D9145D" w:rsidP="00A10F02">
      <w:r>
        <w:separator/>
      </w:r>
    </w:p>
  </w:endnote>
  <w:endnote w:type="continuationSeparator" w:id="0">
    <w:p w14:paraId="34FE579F" w14:textId="77777777" w:rsidR="00D9145D" w:rsidRDefault="00D9145D"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8D3A" w14:textId="77777777" w:rsidR="00D9145D" w:rsidRDefault="00D9145D" w:rsidP="00A10F02">
      <w:r>
        <w:separator/>
      </w:r>
    </w:p>
  </w:footnote>
  <w:footnote w:type="continuationSeparator" w:id="0">
    <w:p w14:paraId="4C461F67" w14:textId="77777777" w:rsidR="00D9145D" w:rsidRDefault="00D9145D"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55" style="width:0;height:1.5pt" o:hralign="center" o:bullet="t" o:hrstd="t" o:hr="t" fillcolor="#a0a0a0" stroked="f"/>
    </w:pict>
  </w:numPicBullet>
  <w:abstractNum w:abstractNumId="0" w15:restartNumberingAfterBreak="0">
    <w:nsid w:val="024B1CAC"/>
    <w:multiLevelType w:val="hybridMultilevel"/>
    <w:tmpl w:val="B822833C"/>
    <w:lvl w:ilvl="0" w:tplc="137A7398">
      <w:start w:val="1"/>
      <w:numFmt w:val="bullet"/>
      <w:lvlText w:val=""/>
      <w:lvlJc w:val="left"/>
      <w:pPr>
        <w:ind w:left="720" w:hanging="360"/>
      </w:pPr>
      <w:rPr>
        <w:rFonts w:ascii="Symbol" w:hAnsi="Symbol" w:hint="default"/>
        <w:sz w:val="23"/>
        <w:szCs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D4750C"/>
    <w:multiLevelType w:val="hybridMultilevel"/>
    <w:tmpl w:val="424498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463D9D"/>
    <w:multiLevelType w:val="hybridMultilevel"/>
    <w:tmpl w:val="C7DCE3B6"/>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F26AA5"/>
    <w:multiLevelType w:val="hybridMultilevel"/>
    <w:tmpl w:val="BA0AC768"/>
    <w:lvl w:ilvl="0" w:tplc="4C0CF28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6"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27D37905"/>
    <w:multiLevelType w:val="hybridMultilevel"/>
    <w:tmpl w:val="08D41D1E"/>
    <w:lvl w:ilvl="0" w:tplc="205CAE30">
      <w:start w:val="2"/>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9"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9A16EB"/>
    <w:multiLevelType w:val="hybridMultilevel"/>
    <w:tmpl w:val="21E81232"/>
    <w:lvl w:ilvl="0" w:tplc="AD7AC752">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1"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13"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4" w15:restartNumberingAfterBreak="0">
    <w:nsid w:val="645C7A24"/>
    <w:multiLevelType w:val="hybridMultilevel"/>
    <w:tmpl w:val="28FA7B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6" w15:restartNumberingAfterBreak="0">
    <w:nsid w:val="6EAC060E"/>
    <w:multiLevelType w:val="hybridMultilevel"/>
    <w:tmpl w:val="D3DC504C"/>
    <w:lvl w:ilvl="0" w:tplc="D06AF63E">
      <w:start w:val="1"/>
      <w:numFmt w:val="bullet"/>
      <w:lvlText w:val=""/>
      <w:lvlJc w:val="left"/>
      <w:pPr>
        <w:ind w:left="720" w:hanging="360"/>
      </w:pPr>
      <w:rPr>
        <w:rFonts w:ascii="Symbol" w:hAnsi="Symbol" w:hint="default"/>
        <w:sz w:val="23"/>
        <w:szCs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D331B5"/>
    <w:multiLevelType w:val="hybridMultilevel"/>
    <w:tmpl w:val="2C121408"/>
    <w:lvl w:ilvl="0" w:tplc="B822A130">
      <w:start w:val="1"/>
      <w:numFmt w:val="bullet"/>
      <w:lvlText w:val=""/>
      <w:lvlJc w:val="left"/>
      <w:pPr>
        <w:ind w:left="1642" w:hanging="360"/>
      </w:pPr>
      <w:rPr>
        <w:rFonts w:ascii="Symbol" w:hAnsi="Symbol" w:hint="default"/>
        <w:sz w:val="23"/>
        <w:szCs w:val="23"/>
      </w:rPr>
    </w:lvl>
    <w:lvl w:ilvl="1" w:tplc="04050003">
      <w:start w:val="1"/>
      <w:numFmt w:val="bullet"/>
      <w:lvlText w:val="o"/>
      <w:lvlJc w:val="left"/>
      <w:pPr>
        <w:ind w:left="2362" w:hanging="360"/>
      </w:pPr>
      <w:rPr>
        <w:rFonts w:ascii="Courier New" w:hAnsi="Courier New" w:cs="Courier New" w:hint="default"/>
      </w:rPr>
    </w:lvl>
    <w:lvl w:ilvl="2" w:tplc="04050005" w:tentative="1">
      <w:start w:val="1"/>
      <w:numFmt w:val="bullet"/>
      <w:lvlText w:val=""/>
      <w:lvlJc w:val="left"/>
      <w:pPr>
        <w:ind w:left="3082" w:hanging="360"/>
      </w:pPr>
      <w:rPr>
        <w:rFonts w:ascii="Wingdings" w:hAnsi="Wingdings" w:hint="default"/>
      </w:rPr>
    </w:lvl>
    <w:lvl w:ilvl="3" w:tplc="04050001" w:tentative="1">
      <w:start w:val="1"/>
      <w:numFmt w:val="bullet"/>
      <w:lvlText w:val=""/>
      <w:lvlJc w:val="left"/>
      <w:pPr>
        <w:ind w:left="3802" w:hanging="360"/>
      </w:pPr>
      <w:rPr>
        <w:rFonts w:ascii="Symbol" w:hAnsi="Symbol" w:hint="default"/>
      </w:rPr>
    </w:lvl>
    <w:lvl w:ilvl="4" w:tplc="04050003" w:tentative="1">
      <w:start w:val="1"/>
      <w:numFmt w:val="bullet"/>
      <w:lvlText w:val="o"/>
      <w:lvlJc w:val="left"/>
      <w:pPr>
        <w:ind w:left="4522" w:hanging="360"/>
      </w:pPr>
      <w:rPr>
        <w:rFonts w:ascii="Courier New" w:hAnsi="Courier New" w:cs="Courier New" w:hint="default"/>
      </w:rPr>
    </w:lvl>
    <w:lvl w:ilvl="5" w:tplc="04050005" w:tentative="1">
      <w:start w:val="1"/>
      <w:numFmt w:val="bullet"/>
      <w:lvlText w:val=""/>
      <w:lvlJc w:val="left"/>
      <w:pPr>
        <w:ind w:left="5242" w:hanging="360"/>
      </w:pPr>
      <w:rPr>
        <w:rFonts w:ascii="Wingdings" w:hAnsi="Wingdings" w:hint="default"/>
      </w:rPr>
    </w:lvl>
    <w:lvl w:ilvl="6" w:tplc="04050001" w:tentative="1">
      <w:start w:val="1"/>
      <w:numFmt w:val="bullet"/>
      <w:lvlText w:val=""/>
      <w:lvlJc w:val="left"/>
      <w:pPr>
        <w:ind w:left="5962" w:hanging="360"/>
      </w:pPr>
      <w:rPr>
        <w:rFonts w:ascii="Symbol" w:hAnsi="Symbol" w:hint="default"/>
      </w:rPr>
    </w:lvl>
    <w:lvl w:ilvl="7" w:tplc="04050003" w:tentative="1">
      <w:start w:val="1"/>
      <w:numFmt w:val="bullet"/>
      <w:lvlText w:val="o"/>
      <w:lvlJc w:val="left"/>
      <w:pPr>
        <w:ind w:left="6682" w:hanging="360"/>
      </w:pPr>
      <w:rPr>
        <w:rFonts w:ascii="Courier New" w:hAnsi="Courier New" w:cs="Courier New" w:hint="default"/>
      </w:rPr>
    </w:lvl>
    <w:lvl w:ilvl="8" w:tplc="04050005" w:tentative="1">
      <w:start w:val="1"/>
      <w:numFmt w:val="bullet"/>
      <w:lvlText w:val=""/>
      <w:lvlJc w:val="left"/>
      <w:pPr>
        <w:ind w:left="7402" w:hanging="360"/>
      </w:pPr>
      <w:rPr>
        <w:rFonts w:ascii="Wingdings" w:hAnsi="Wingdings" w:hint="default"/>
      </w:rPr>
    </w:lvl>
  </w:abstractNum>
  <w:abstractNum w:abstractNumId="18"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9"/>
  </w:num>
  <w:num w:numId="2">
    <w:abstractNumId w:val="11"/>
  </w:num>
  <w:num w:numId="3">
    <w:abstractNumId w:val="17"/>
  </w:num>
  <w:num w:numId="4">
    <w:abstractNumId w:val="13"/>
  </w:num>
  <w:num w:numId="5">
    <w:abstractNumId w:val="15"/>
  </w:num>
  <w:num w:numId="6">
    <w:abstractNumId w:val="5"/>
  </w:num>
  <w:num w:numId="7">
    <w:abstractNumId w:val="18"/>
  </w:num>
  <w:num w:numId="8">
    <w:abstractNumId w:val="12"/>
  </w:num>
  <w:num w:numId="9">
    <w:abstractNumId w:val="3"/>
  </w:num>
  <w:num w:numId="10">
    <w:abstractNumId w:val="6"/>
  </w:num>
  <w:num w:numId="11">
    <w:abstractNumId w:val="8"/>
  </w:num>
  <w:num w:numId="12">
    <w:abstractNumId w:val="17"/>
  </w:num>
  <w:num w:numId="13">
    <w:abstractNumId w:val="14"/>
  </w:num>
  <w:num w:numId="14">
    <w:abstractNumId w:val="1"/>
  </w:num>
  <w:num w:numId="15">
    <w:abstractNumId w:val="10"/>
  </w:num>
  <w:num w:numId="16">
    <w:abstractNumId w:val="7"/>
  </w:num>
  <w:num w:numId="17">
    <w:abstractNumId w:val="0"/>
  </w:num>
  <w:num w:numId="18">
    <w:abstractNumId w:val="4"/>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1695"/>
    <w:rsid w:val="0000202E"/>
    <w:rsid w:val="0001654D"/>
    <w:rsid w:val="00017197"/>
    <w:rsid w:val="000176E4"/>
    <w:rsid w:val="00020BCC"/>
    <w:rsid w:val="000331B7"/>
    <w:rsid w:val="00034E9F"/>
    <w:rsid w:val="000608DD"/>
    <w:rsid w:val="000676D5"/>
    <w:rsid w:val="00071DAA"/>
    <w:rsid w:val="00076009"/>
    <w:rsid w:val="000879EA"/>
    <w:rsid w:val="00095FFD"/>
    <w:rsid w:val="000B476D"/>
    <w:rsid w:val="000C3002"/>
    <w:rsid w:val="000D391C"/>
    <w:rsid w:val="000D6C26"/>
    <w:rsid w:val="000E2A69"/>
    <w:rsid w:val="00106AA7"/>
    <w:rsid w:val="001131C5"/>
    <w:rsid w:val="00116121"/>
    <w:rsid w:val="00120F4A"/>
    <w:rsid w:val="00125F7B"/>
    <w:rsid w:val="001275DD"/>
    <w:rsid w:val="00132978"/>
    <w:rsid w:val="00137573"/>
    <w:rsid w:val="001513B4"/>
    <w:rsid w:val="00154AD3"/>
    <w:rsid w:val="001773FD"/>
    <w:rsid w:val="0018366C"/>
    <w:rsid w:val="0019073C"/>
    <w:rsid w:val="001A46A3"/>
    <w:rsid w:val="001B627F"/>
    <w:rsid w:val="001C5A7B"/>
    <w:rsid w:val="001D1B95"/>
    <w:rsid w:val="001D42A3"/>
    <w:rsid w:val="001D72ED"/>
    <w:rsid w:val="001E1D33"/>
    <w:rsid w:val="001E2CBB"/>
    <w:rsid w:val="001F45DA"/>
    <w:rsid w:val="001F58DA"/>
    <w:rsid w:val="0020473C"/>
    <w:rsid w:val="00207674"/>
    <w:rsid w:val="00210ECC"/>
    <w:rsid w:val="00214956"/>
    <w:rsid w:val="00255726"/>
    <w:rsid w:val="00273718"/>
    <w:rsid w:val="00274537"/>
    <w:rsid w:val="00281DB3"/>
    <w:rsid w:val="00282019"/>
    <w:rsid w:val="00287D2C"/>
    <w:rsid w:val="002A11F1"/>
    <w:rsid w:val="002A2FCF"/>
    <w:rsid w:val="002B4369"/>
    <w:rsid w:val="002D5566"/>
    <w:rsid w:val="00302514"/>
    <w:rsid w:val="00311C32"/>
    <w:rsid w:val="0032546E"/>
    <w:rsid w:val="00335583"/>
    <w:rsid w:val="0033769B"/>
    <w:rsid w:val="00350B66"/>
    <w:rsid w:val="003B4D50"/>
    <w:rsid w:val="003D5B3E"/>
    <w:rsid w:val="003E6FC7"/>
    <w:rsid w:val="003F3DE0"/>
    <w:rsid w:val="0040475E"/>
    <w:rsid w:val="004050EB"/>
    <w:rsid w:val="00406F34"/>
    <w:rsid w:val="0043033C"/>
    <w:rsid w:val="00432B4D"/>
    <w:rsid w:val="004361D5"/>
    <w:rsid w:val="00463956"/>
    <w:rsid w:val="00496A7B"/>
    <w:rsid w:val="00512813"/>
    <w:rsid w:val="005204D8"/>
    <w:rsid w:val="0052088D"/>
    <w:rsid w:val="00523E8F"/>
    <w:rsid w:val="00531B35"/>
    <w:rsid w:val="00531D8A"/>
    <w:rsid w:val="00537E19"/>
    <w:rsid w:val="00550D69"/>
    <w:rsid w:val="00552F79"/>
    <w:rsid w:val="00553BA0"/>
    <w:rsid w:val="0055656F"/>
    <w:rsid w:val="005572AC"/>
    <w:rsid w:val="00575AA8"/>
    <w:rsid w:val="00575B30"/>
    <w:rsid w:val="00575F5B"/>
    <w:rsid w:val="00585449"/>
    <w:rsid w:val="00587B4D"/>
    <w:rsid w:val="00594C7E"/>
    <w:rsid w:val="0059623E"/>
    <w:rsid w:val="005A3C0F"/>
    <w:rsid w:val="005A3D53"/>
    <w:rsid w:val="005B135B"/>
    <w:rsid w:val="005B16D4"/>
    <w:rsid w:val="005C74C0"/>
    <w:rsid w:val="005F0510"/>
    <w:rsid w:val="00616AE7"/>
    <w:rsid w:val="00647BAF"/>
    <w:rsid w:val="0066398F"/>
    <w:rsid w:val="006659DE"/>
    <w:rsid w:val="00670AFC"/>
    <w:rsid w:val="00673F37"/>
    <w:rsid w:val="00674FB7"/>
    <w:rsid w:val="00682502"/>
    <w:rsid w:val="00682980"/>
    <w:rsid w:val="006A507B"/>
    <w:rsid w:val="006B1AAB"/>
    <w:rsid w:val="006C048B"/>
    <w:rsid w:val="006E4887"/>
    <w:rsid w:val="006F4DA9"/>
    <w:rsid w:val="00716724"/>
    <w:rsid w:val="00717181"/>
    <w:rsid w:val="007243D8"/>
    <w:rsid w:val="00744EE2"/>
    <w:rsid w:val="00760A33"/>
    <w:rsid w:val="00764787"/>
    <w:rsid w:val="00764EFD"/>
    <w:rsid w:val="007659C9"/>
    <w:rsid w:val="00772FCE"/>
    <w:rsid w:val="007774C6"/>
    <w:rsid w:val="00780CF5"/>
    <w:rsid w:val="00783FE0"/>
    <w:rsid w:val="007852DA"/>
    <w:rsid w:val="00796D31"/>
    <w:rsid w:val="0079736C"/>
    <w:rsid w:val="007A05F6"/>
    <w:rsid w:val="007A5199"/>
    <w:rsid w:val="007A7089"/>
    <w:rsid w:val="007C060C"/>
    <w:rsid w:val="007E599A"/>
    <w:rsid w:val="0080144B"/>
    <w:rsid w:val="00812C77"/>
    <w:rsid w:val="00816CFE"/>
    <w:rsid w:val="00822974"/>
    <w:rsid w:val="00843991"/>
    <w:rsid w:val="008626E4"/>
    <w:rsid w:val="008655EA"/>
    <w:rsid w:val="00891518"/>
    <w:rsid w:val="008A0393"/>
    <w:rsid w:val="008A03D2"/>
    <w:rsid w:val="008A4216"/>
    <w:rsid w:val="008A6D3A"/>
    <w:rsid w:val="008B56A1"/>
    <w:rsid w:val="008B68A6"/>
    <w:rsid w:val="008F2BF0"/>
    <w:rsid w:val="00916040"/>
    <w:rsid w:val="00930197"/>
    <w:rsid w:val="0093255A"/>
    <w:rsid w:val="00932AD7"/>
    <w:rsid w:val="00933C3A"/>
    <w:rsid w:val="00945DDF"/>
    <w:rsid w:val="00950BAF"/>
    <w:rsid w:val="00953B98"/>
    <w:rsid w:val="009557EE"/>
    <w:rsid w:val="009815CA"/>
    <w:rsid w:val="00983EF2"/>
    <w:rsid w:val="00995ED7"/>
    <w:rsid w:val="009A2006"/>
    <w:rsid w:val="009A544D"/>
    <w:rsid w:val="009B759C"/>
    <w:rsid w:val="009C0EE2"/>
    <w:rsid w:val="009C1D2A"/>
    <w:rsid w:val="009C3975"/>
    <w:rsid w:val="009D4675"/>
    <w:rsid w:val="009F04CC"/>
    <w:rsid w:val="009F375A"/>
    <w:rsid w:val="009F4F82"/>
    <w:rsid w:val="00A01F2A"/>
    <w:rsid w:val="00A04544"/>
    <w:rsid w:val="00A10F02"/>
    <w:rsid w:val="00A1245C"/>
    <w:rsid w:val="00A14B19"/>
    <w:rsid w:val="00A30247"/>
    <w:rsid w:val="00A35277"/>
    <w:rsid w:val="00A44CBA"/>
    <w:rsid w:val="00A46C04"/>
    <w:rsid w:val="00A46FDC"/>
    <w:rsid w:val="00A5348D"/>
    <w:rsid w:val="00A55835"/>
    <w:rsid w:val="00A70FAA"/>
    <w:rsid w:val="00A95CC6"/>
    <w:rsid w:val="00AB4147"/>
    <w:rsid w:val="00AC1215"/>
    <w:rsid w:val="00AC32DB"/>
    <w:rsid w:val="00AC5C0E"/>
    <w:rsid w:val="00AD0925"/>
    <w:rsid w:val="00AF5C7E"/>
    <w:rsid w:val="00B071C7"/>
    <w:rsid w:val="00B10A70"/>
    <w:rsid w:val="00B117C4"/>
    <w:rsid w:val="00B11F68"/>
    <w:rsid w:val="00B154BD"/>
    <w:rsid w:val="00B205E3"/>
    <w:rsid w:val="00B2782C"/>
    <w:rsid w:val="00B34A06"/>
    <w:rsid w:val="00B41460"/>
    <w:rsid w:val="00B5744C"/>
    <w:rsid w:val="00B63D97"/>
    <w:rsid w:val="00B64E19"/>
    <w:rsid w:val="00B64F68"/>
    <w:rsid w:val="00B70D87"/>
    <w:rsid w:val="00B847C9"/>
    <w:rsid w:val="00B84805"/>
    <w:rsid w:val="00B87DCE"/>
    <w:rsid w:val="00B929AF"/>
    <w:rsid w:val="00BB7599"/>
    <w:rsid w:val="00BC6783"/>
    <w:rsid w:val="00BD6A8E"/>
    <w:rsid w:val="00BE3E9A"/>
    <w:rsid w:val="00C02924"/>
    <w:rsid w:val="00C146A1"/>
    <w:rsid w:val="00C228BD"/>
    <w:rsid w:val="00C23E68"/>
    <w:rsid w:val="00C25D83"/>
    <w:rsid w:val="00C333A8"/>
    <w:rsid w:val="00C47773"/>
    <w:rsid w:val="00C80621"/>
    <w:rsid w:val="00C814EC"/>
    <w:rsid w:val="00C871B8"/>
    <w:rsid w:val="00C93E95"/>
    <w:rsid w:val="00CA227E"/>
    <w:rsid w:val="00CA5650"/>
    <w:rsid w:val="00CC6DBB"/>
    <w:rsid w:val="00CC7679"/>
    <w:rsid w:val="00CD3804"/>
    <w:rsid w:val="00CD53EC"/>
    <w:rsid w:val="00CE032E"/>
    <w:rsid w:val="00CE5A00"/>
    <w:rsid w:val="00CE6777"/>
    <w:rsid w:val="00CF4BE7"/>
    <w:rsid w:val="00D00A9B"/>
    <w:rsid w:val="00D10769"/>
    <w:rsid w:val="00D10A10"/>
    <w:rsid w:val="00D120D4"/>
    <w:rsid w:val="00D15A5D"/>
    <w:rsid w:val="00D236D4"/>
    <w:rsid w:val="00D3461F"/>
    <w:rsid w:val="00D37C7C"/>
    <w:rsid w:val="00D42684"/>
    <w:rsid w:val="00D42C9C"/>
    <w:rsid w:val="00D56D57"/>
    <w:rsid w:val="00D66E08"/>
    <w:rsid w:val="00D73250"/>
    <w:rsid w:val="00D81FAA"/>
    <w:rsid w:val="00D86EA0"/>
    <w:rsid w:val="00D9145D"/>
    <w:rsid w:val="00DA2356"/>
    <w:rsid w:val="00DA7B12"/>
    <w:rsid w:val="00DB08A6"/>
    <w:rsid w:val="00DB1CBF"/>
    <w:rsid w:val="00DB3B07"/>
    <w:rsid w:val="00DD0BD6"/>
    <w:rsid w:val="00DE3D86"/>
    <w:rsid w:val="00DF245F"/>
    <w:rsid w:val="00E02D7E"/>
    <w:rsid w:val="00E057FC"/>
    <w:rsid w:val="00E07829"/>
    <w:rsid w:val="00E10781"/>
    <w:rsid w:val="00E50147"/>
    <w:rsid w:val="00E517FE"/>
    <w:rsid w:val="00E54913"/>
    <w:rsid w:val="00E60E22"/>
    <w:rsid w:val="00E82340"/>
    <w:rsid w:val="00E91A97"/>
    <w:rsid w:val="00E9466A"/>
    <w:rsid w:val="00E946E5"/>
    <w:rsid w:val="00EC3627"/>
    <w:rsid w:val="00EC529B"/>
    <w:rsid w:val="00EC6CCD"/>
    <w:rsid w:val="00ED0DF9"/>
    <w:rsid w:val="00ED43F1"/>
    <w:rsid w:val="00EF03F7"/>
    <w:rsid w:val="00EF046D"/>
    <w:rsid w:val="00EF13E2"/>
    <w:rsid w:val="00F02EBB"/>
    <w:rsid w:val="00F124A6"/>
    <w:rsid w:val="00F14566"/>
    <w:rsid w:val="00F352EA"/>
    <w:rsid w:val="00F65146"/>
    <w:rsid w:val="00F706CB"/>
    <w:rsid w:val="00F725AB"/>
    <w:rsid w:val="00F77599"/>
    <w:rsid w:val="00F8137C"/>
    <w:rsid w:val="00F84F75"/>
    <w:rsid w:val="00F92143"/>
    <w:rsid w:val="00F94C2A"/>
    <w:rsid w:val="00FC1F33"/>
    <w:rsid w:val="00FE07CC"/>
    <w:rsid w:val="00FE7AB7"/>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A791"/>
  <w15:docId w15:val="{F8079D7C-EE3E-45C9-BD33-EBB4F1EF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360">
      <w:bodyDiv w:val="1"/>
      <w:marLeft w:val="0"/>
      <w:marRight w:val="0"/>
      <w:marTop w:val="0"/>
      <w:marBottom w:val="0"/>
      <w:divBdr>
        <w:top w:val="none" w:sz="0" w:space="0" w:color="auto"/>
        <w:left w:val="none" w:sz="0" w:space="0" w:color="auto"/>
        <w:bottom w:val="none" w:sz="0" w:space="0" w:color="auto"/>
        <w:right w:val="none" w:sz="0" w:space="0" w:color="auto"/>
      </w:divBdr>
    </w:div>
    <w:div w:id="333723676">
      <w:bodyDiv w:val="1"/>
      <w:marLeft w:val="0"/>
      <w:marRight w:val="0"/>
      <w:marTop w:val="0"/>
      <w:marBottom w:val="0"/>
      <w:divBdr>
        <w:top w:val="none" w:sz="0" w:space="0" w:color="auto"/>
        <w:left w:val="none" w:sz="0" w:space="0" w:color="auto"/>
        <w:bottom w:val="none" w:sz="0" w:space="0" w:color="auto"/>
        <w:right w:val="none" w:sz="0" w:space="0" w:color="auto"/>
      </w:divBdr>
    </w:div>
    <w:div w:id="449323205">
      <w:bodyDiv w:val="1"/>
      <w:marLeft w:val="0"/>
      <w:marRight w:val="0"/>
      <w:marTop w:val="0"/>
      <w:marBottom w:val="0"/>
      <w:divBdr>
        <w:top w:val="none" w:sz="0" w:space="0" w:color="auto"/>
        <w:left w:val="none" w:sz="0" w:space="0" w:color="auto"/>
        <w:bottom w:val="none" w:sz="0" w:space="0" w:color="auto"/>
        <w:right w:val="none" w:sz="0" w:space="0" w:color="auto"/>
      </w:divBdr>
    </w:div>
    <w:div w:id="653950608">
      <w:bodyDiv w:val="1"/>
      <w:marLeft w:val="0"/>
      <w:marRight w:val="0"/>
      <w:marTop w:val="0"/>
      <w:marBottom w:val="0"/>
      <w:divBdr>
        <w:top w:val="none" w:sz="0" w:space="0" w:color="auto"/>
        <w:left w:val="none" w:sz="0" w:space="0" w:color="auto"/>
        <w:bottom w:val="none" w:sz="0" w:space="0" w:color="auto"/>
        <w:right w:val="none" w:sz="0" w:space="0" w:color="auto"/>
      </w:divBdr>
    </w:div>
    <w:div w:id="723720621">
      <w:bodyDiv w:val="1"/>
      <w:marLeft w:val="0"/>
      <w:marRight w:val="0"/>
      <w:marTop w:val="0"/>
      <w:marBottom w:val="0"/>
      <w:divBdr>
        <w:top w:val="none" w:sz="0" w:space="0" w:color="auto"/>
        <w:left w:val="none" w:sz="0" w:space="0" w:color="auto"/>
        <w:bottom w:val="none" w:sz="0" w:space="0" w:color="auto"/>
        <w:right w:val="none" w:sz="0" w:space="0" w:color="auto"/>
      </w:divBdr>
    </w:div>
    <w:div w:id="922564897">
      <w:bodyDiv w:val="1"/>
      <w:marLeft w:val="0"/>
      <w:marRight w:val="0"/>
      <w:marTop w:val="0"/>
      <w:marBottom w:val="0"/>
      <w:divBdr>
        <w:top w:val="none" w:sz="0" w:space="0" w:color="auto"/>
        <w:left w:val="none" w:sz="0" w:space="0" w:color="auto"/>
        <w:bottom w:val="none" w:sz="0" w:space="0" w:color="auto"/>
        <w:right w:val="none" w:sz="0" w:space="0" w:color="auto"/>
      </w:divBdr>
    </w:div>
    <w:div w:id="1015420789">
      <w:bodyDiv w:val="1"/>
      <w:marLeft w:val="0"/>
      <w:marRight w:val="0"/>
      <w:marTop w:val="0"/>
      <w:marBottom w:val="0"/>
      <w:divBdr>
        <w:top w:val="none" w:sz="0" w:space="0" w:color="auto"/>
        <w:left w:val="none" w:sz="0" w:space="0" w:color="auto"/>
        <w:bottom w:val="none" w:sz="0" w:space="0" w:color="auto"/>
        <w:right w:val="none" w:sz="0" w:space="0" w:color="auto"/>
      </w:divBdr>
    </w:div>
    <w:div w:id="1081101062">
      <w:bodyDiv w:val="1"/>
      <w:marLeft w:val="0"/>
      <w:marRight w:val="0"/>
      <w:marTop w:val="0"/>
      <w:marBottom w:val="0"/>
      <w:divBdr>
        <w:top w:val="none" w:sz="0" w:space="0" w:color="auto"/>
        <w:left w:val="none" w:sz="0" w:space="0" w:color="auto"/>
        <w:bottom w:val="none" w:sz="0" w:space="0" w:color="auto"/>
        <w:right w:val="none" w:sz="0" w:space="0" w:color="auto"/>
      </w:divBdr>
    </w:div>
    <w:div w:id="1107195224">
      <w:bodyDiv w:val="1"/>
      <w:marLeft w:val="0"/>
      <w:marRight w:val="0"/>
      <w:marTop w:val="0"/>
      <w:marBottom w:val="0"/>
      <w:divBdr>
        <w:top w:val="none" w:sz="0" w:space="0" w:color="auto"/>
        <w:left w:val="none" w:sz="0" w:space="0" w:color="auto"/>
        <w:bottom w:val="none" w:sz="0" w:space="0" w:color="auto"/>
        <w:right w:val="none" w:sz="0" w:space="0" w:color="auto"/>
      </w:divBdr>
    </w:div>
    <w:div w:id="1124351938">
      <w:bodyDiv w:val="1"/>
      <w:marLeft w:val="0"/>
      <w:marRight w:val="0"/>
      <w:marTop w:val="0"/>
      <w:marBottom w:val="0"/>
      <w:divBdr>
        <w:top w:val="none" w:sz="0" w:space="0" w:color="auto"/>
        <w:left w:val="none" w:sz="0" w:space="0" w:color="auto"/>
        <w:bottom w:val="none" w:sz="0" w:space="0" w:color="auto"/>
        <w:right w:val="none" w:sz="0" w:space="0" w:color="auto"/>
      </w:divBdr>
    </w:div>
    <w:div w:id="1226720161">
      <w:bodyDiv w:val="1"/>
      <w:marLeft w:val="0"/>
      <w:marRight w:val="0"/>
      <w:marTop w:val="0"/>
      <w:marBottom w:val="0"/>
      <w:divBdr>
        <w:top w:val="none" w:sz="0" w:space="0" w:color="auto"/>
        <w:left w:val="none" w:sz="0" w:space="0" w:color="auto"/>
        <w:bottom w:val="none" w:sz="0" w:space="0" w:color="auto"/>
        <w:right w:val="none" w:sz="0" w:space="0" w:color="auto"/>
      </w:divBdr>
    </w:div>
    <w:div w:id="1305042841">
      <w:bodyDiv w:val="1"/>
      <w:marLeft w:val="0"/>
      <w:marRight w:val="0"/>
      <w:marTop w:val="0"/>
      <w:marBottom w:val="0"/>
      <w:divBdr>
        <w:top w:val="none" w:sz="0" w:space="0" w:color="auto"/>
        <w:left w:val="none" w:sz="0" w:space="0" w:color="auto"/>
        <w:bottom w:val="none" w:sz="0" w:space="0" w:color="auto"/>
        <w:right w:val="none" w:sz="0" w:space="0" w:color="auto"/>
      </w:divBdr>
    </w:div>
    <w:div w:id="1437212375">
      <w:bodyDiv w:val="1"/>
      <w:marLeft w:val="0"/>
      <w:marRight w:val="0"/>
      <w:marTop w:val="0"/>
      <w:marBottom w:val="0"/>
      <w:divBdr>
        <w:top w:val="none" w:sz="0" w:space="0" w:color="auto"/>
        <w:left w:val="none" w:sz="0" w:space="0" w:color="auto"/>
        <w:bottom w:val="none" w:sz="0" w:space="0" w:color="auto"/>
        <w:right w:val="none" w:sz="0" w:space="0" w:color="auto"/>
      </w:divBdr>
    </w:div>
    <w:div w:id="1651984309">
      <w:bodyDiv w:val="1"/>
      <w:marLeft w:val="0"/>
      <w:marRight w:val="0"/>
      <w:marTop w:val="0"/>
      <w:marBottom w:val="0"/>
      <w:divBdr>
        <w:top w:val="none" w:sz="0" w:space="0" w:color="auto"/>
        <w:left w:val="none" w:sz="0" w:space="0" w:color="auto"/>
        <w:bottom w:val="none" w:sz="0" w:space="0" w:color="auto"/>
        <w:right w:val="none" w:sz="0" w:space="0" w:color="auto"/>
      </w:divBdr>
    </w:div>
    <w:div w:id="1743285323">
      <w:bodyDiv w:val="1"/>
      <w:marLeft w:val="0"/>
      <w:marRight w:val="0"/>
      <w:marTop w:val="0"/>
      <w:marBottom w:val="0"/>
      <w:divBdr>
        <w:top w:val="none" w:sz="0" w:space="0" w:color="auto"/>
        <w:left w:val="none" w:sz="0" w:space="0" w:color="auto"/>
        <w:bottom w:val="none" w:sz="0" w:space="0" w:color="auto"/>
        <w:right w:val="none" w:sz="0" w:space="0" w:color="auto"/>
      </w:divBdr>
    </w:div>
    <w:div w:id="1767188791">
      <w:bodyDiv w:val="1"/>
      <w:marLeft w:val="0"/>
      <w:marRight w:val="0"/>
      <w:marTop w:val="0"/>
      <w:marBottom w:val="0"/>
      <w:divBdr>
        <w:top w:val="none" w:sz="0" w:space="0" w:color="auto"/>
        <w:left w:val="none" w:sz="0" w:space="0" w:color="auto"/>
        <w:bottom w:val="none" w:sz="0" w:space="0" w:color="auto"/>
        <w:right w:val="none" w:sz="0" w:space="0" w:color="auto"/>
      </w:divBdr>
    </w:div>
    <w:div w:id="1779370776">
      <w:bodyDiv w:val="1"/>
      <w:marLeft w:val="0"/>
      <w:marRight w:val="0"/>
      <w:marTop w:val="0"/>
      <w:marBottom w:val="0"/>
      <w:divBdr>
        <w:top w:val="none" w:sz="0" w:space="0" w:color="auto"/>
        <w:left w:val="none" w:sz="0" w:space="0" w:color="auto"/>
        <w:bottom w:val="none" w:sz="0" w:space="0" w:color="auto"/>
        <w:right w:val="none" w:sz="0" w:space="0" w:color="auto"/>
      </w:divBdr>
    </w:div>
    <w:div w:id="1833789874">
      <w:bodyDiv w:val="1"/>
      <w:marLeft w:val="0"/>
      <w:marRight w:val="0"/>
      <w:marTop w:val="0"/>
      <w:marBottom w:val="0"/>
      <w:divBdr>
        <w:top w:val="none" w:sz="0" w:space="0" w:color="auto"/>
        <w:left w:val="none" w:sz="0" w:space="0" w:color="auto"/>
        <w:bottom w:val="none" w:sz="0" w:space="0" w:color="auto"/>
        <w:right w:val="none" w:sz="0" w:space="0" w:color="auto"/>
      </w:divBdr>
      <w:divsChild>
        <w:div w:id="1648433480">
          <w:marLeft w:val="-1134"/>
          <w:marRight w:val="-227"/>
          <w:marTop w:val="0"/>
          <w:marBottom w:val="0"/>
          <w:divBdr>
            <w:top w:val="none" w:sz="0" w:space="0" w:color="auto"/>
            <w:left w:val="none" w:sz="0" w:space="0" w:color="auto"/>
            <w:bottom w:val="none" w:sz="0" w:space="0" w:color="auto"/>
            <w:right w:val="none" w:sz="0" w:space="0" w:color="auto"/>
          </w:divBdr>
        </w:div>
        <w:div w:id="1719355906">
          <w:marLeft w:val="-1134"/>
          <w:marRight w:val="-227"/>
          <w:marTop w:val="0"/>
          <w:marBottom w:val="0"/>
          <w:divBdr>
            <w:top w:val="none" w:sz="0" w:space="0" w:color="auto"/>
            <w:left w:val="none" w:sz="0" w:space="0" w:color="auto"/>
            <w:bottom w:val="none" w:sz="0" w:space="0" w:color="auto"/>
            <w:right w:val="none" w:sz="0" w:space="0" w:color="auto"/>
          </w:divBdr>
        </w:div>
        <w:div w:id="1400133800">
          <w:marLeft w:val="-1134"/>
          <w:marRight w:val="-227"/>
          <w:marTop w:val="0"/>
          <w:marBottom w:val="0"/>
          <w:divBdr>
            <w:top w:val="none" w:sz="0" w:space="0" w:color="auto"/>
            <w:left w:val="none" w:sz="0" w:space="0" w:color="auto"/>
            <w:bottom w:val="none" w:sz="0" w:space="0" w:color="auto"/>
            <w:right w:val="none" w:sz="0" w:space="0" w:color="auto"/>
          </w:divBdr>
        </w:div>
        <w:div w:id="1292008237">
          <w:marLeft w:val="-227"/>
          <w:marRight w:val="-1134"/>
          <w:marTop w:val="0"/>
          <w:marBottom w:val="0"/>
          <w:divBdr>
            <w:top w:val="none" w:sz="0" w:space="0" w:color="auto"/>
            <w:left w:val="none" w:sz="0" w:space="0" w:color="auto"/>
            <w:bottom w:val="none" w:sz="0" w:space="0" w:color="auto"/>
            <w:right w:val="none" w:sz="0" w:space="0" w:color="auto"/>
          </w:divBdr>
        </w:div>
        <w:div w:id="290013116">
          <w:marLeft w:val="-227"/>
          <w:marRight w:val="-1134"/>
          <w:marTop w:val="0"/>
          <w:marBottom w:val="0"/>
          <w:divBdr>
            <w:top w:val="none" w:sz="0" w:space="0" w:color="auto"/>
            <w:left w:val="none" w:sz="0" w:space="0" w:color="auto"/>
            <w:bottom w:val="none" w:sz="0" w:space="0" w:color="auto"/>
            <w:right w:val="none" w:sz="0" w:space="0" w:color="auto"/>
          </w:divBdr>
        </w:div>
        <w:div w:id="405540781">
          <w:marLeft w:val="-227"/>
          <w:marRight w:val="-1134"/>
          <w:marTop w:val="0"/>
          <w:marBottom w:val="0"/>
          <w:divBdr>
            <w:top w:val="none" w:sz="0" w:space="0" w:color="auto"/>
            <w:left w:val="none" w:sz="0" w:space="0" w:color="auto"/>
            <w:bottom w:val="none" w:sz="0" w:space="0" w:color="auto"/>
            <w:right w:val="none" w:sz="0" w:space="0" w:color="auto"/>
          </w:divBdr>
        </w:div>
      </w:divsChild>
    </w:div>
    <w:div w:id="1931891193">
      <w:bodyDiv w:val="1"/>
      <w:marLeft w:val="0"/>
      <w:marRight w:val="0"/>
      <w:marTop w:val="0"/>
      <w:marBottom w:val="0"/>
      <w:divBdr>
        <w:top w:val="none" w:sz="0" w:space="0" w:color="auto"/>
        <w:left w:val="none" w:sz="0" w:space="0" w:color="auto"/>
        <w:bottom w:val="none" w:sz="0" w:space="0" w:color="auto"/>
        <w:right w:val="none" w:sz="0" w:space="0" w:color="auto"/>
      </w:divBdr>
      <w:divsChild>
        <w:div w:id="1892568481">
          <w:marLeft w:val="-1134"/>
          <w:marRight w:val="-227"/>
          <w:marTop w:val="0"/>
          <w:marBottom w:val="0"/>
          <w:divBdr>
            <w:top w:val="none" w:sz="0" w:space="0" w:color="auto"/>
            <w:left w:val="none" w:sz="0" w:space="0" w:color="auto"/>
            <w:bottom w:val="none" w:sz="0" w:space="0" w:color="auto"/>
            <w:right w:val="none" w:sz="0" w:space="0" w:color="auto"/>
          </w:divBdr>
        </w:div>
        <w:div w:id="1086459245">
          <w:marLeft w:val="-1134"/>
          <w:marRight w:val="-227"/>
          <w:marTop w:val="0"/>
          <w:marBottom w:val="0"/>
          <w:divBdr>
            <w:top w:val="none" w:sz="0" w:space="0" w:color="auto"/>
            <w:left w:val="none" w:sz="0" w:space="0" w:color="auto"/>
            <w:bottom w:val="none" w:sz="0" w:space="0" w:color="auto"/>
            <w:right w:val="none" w:sz="0" w:space="0" w:color="auto"/>
          </w:divBdr>
        </w:div>
        <w:div w:id="547108173">
          <w:marLeft w:val="-1134"/>
          <w:marRight w:val="-227"/>
          <w:marTop w:val="0"/>
          <w:marBottom w:val="0"/>
          <w:divBdr>
            <w:top w:val="none" w:sz="0" w:space="0" w:color="auto"/>
            <w:left w:val="none" w:sz="0" w:space="0" w:color="auto"/>
            <w:bottom w:val="none" w:sz="0" w:space="0" w:color="auto"/>
            <w:right w:val="none" w:sz="0" w:space="0" w:color="auto"/>
          </w:divBdr>
        </w:div>
        <w:div w:id="1496188070">
          <w:marLeft w:val="-1134"/>
          <w:marRight w:val="-227"/>
          <w:marTop w:val="0"/>
          <w:marBottom w:val="0"/>
          <w:divBdr>
            <w:top w:val="none" w:sz="0" w:space="0" w:color="auto"/>
            <w:left w:val="none" w:sz="0" w:space="0" w:color="auto"/>
            <w:bottom w:val="none" w:sz="0" w:space="0" w:color="auto"/>
            <w:right w:val="none" w:sz="0" w:space="0" w:color="auto"/>
          </w:divBdr>
        </w:div>
        <w:div w:id="1566407912">
          <w:marLeft w:val="-227"/>
          <w:marRight w:val="-1134"/>
          <w:marTop w:val="0"/>
          <w:marBottom w:val="0"/>
          <w:divBdr>
            <w:top w:val="none" w:sz="0" w:space="0" w:color="auto"/>
            <w:left w:val="none" w:sz="0" w:space="0" w:color="auto"/>
            <w:bottom w:val="none" w:sz="0" w:space="0" w:color="auto"/>
            <w:right w:val="none" w:sz="0" w:space="0" w:color="auto"/>
          </w:divBdr>
        </w:div>
        <w:div w:id="2089955889">
          <w:marLeft w:val="-227"/>
          <w:marRight w:val="-1134"/>
          <w:marTop w:val="0"/>
          <w:marBottom w:val="0"/>
          <w:divBdr>
            <w:top w:val="none" w:sz="0" w:space="0" w:color="auto"/>
            <w:left w:val="none" w:sz="0" w:space="0" w:color="auto"/>
            <w:bottom w:val="none" w:sz="0" w:space="0" w:color="auto"/>
            <w:right w:val="none" w:sz="0" w:space="0" w:color="auto"/>
          </w:divBdr>
        </w:div>
        <w:div w:id="98960618">
          <w:marLeft w:val="-227"/>
          <w:marRight w:val="-1134"/>
          <w:marTop w:val="0"/>
          <w:marBottom w:val="0"/>
          <w:divBdr>
            <w:top w:val="none" w:sz="0" w:space="0" w:color="auto"/>
            <w:left w:val="none" w:sz="0" w:space="0" w:color="auto"/>
            <w:bottom w:val="none" w:sz="0" w:space="0" w:color="auto"/>
            <w:right w:val="none" w:sz="0" w:space="0" w:color="auto"/>
          </w:divBdr>
        </w:div>
        <w:div w:id="256451139">
          <w:marLeft w:val="-227"/>
          <w:marRight w:val="-1134"/>
          <w:marTop w:val="0"/>
          <w:marBottom w:val="0"/>
          <w:divBdr>
            <w:top w:val="none" w:sz="0" w:space="0" w:color="auto"/>
            <w:left w:val="none" w:sz="0" w:space="0" w:color="auto"/>
            <w:bottom w:val="none" w:sz="0" w:space="0" w:color="auto"/>
            <w:right w:val="none" w:sz="0" w:space="0" w:color="auto"/>
          </w:divBdr>
        </w:div>
      </w:divsChild>
    </w:div>
    <w:div w:id="1950041346">
      <w:bodyDiv w:val="1"/>
      <w:marLeft w:val="0"/>
      <w:marRight w:val="0"/>
      <w:marTop w:val="0"/>
      <w:marBottom w:val="0"/>
      <w:divBdr>
        <w:top w:val="none" w:sz="0" w:space="0" w:color="auto"/>
        <w:left w:val="none" w:sz="0" w:space="0" w:color="auto"/>
        <w:bottom w:val="none" w:sz="0" w:space="0" w:color="auto"/>
        <w:right w:val="none" w:sz="0" w:space="0" w:color="auto"/>
      </w:divBdr>
    </w:div>
    <w:div w:id="2105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0C4B-2024-4993-B06B-9E3754E7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1288</Words>
  <Characters>7600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Admin</cp:lastModifiedBy>
  <cp:revision>5</cp:revision>
  <cp:lastPrinted>2020-01-25T20:58:00Z</cp:lastPrinted>
  <dcterms:created xsi:type="dcterms:W3CDTF">2020-01-25T20:49:00Z</dcterms:created>
  <dcterms:modified xsi:type="dcterms:W3CDTF">2020-01-25T21:01:00Z</dcterms:modified>
</cp:coreProperties>
</file>