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53" w:rsidRDefault="005A3D53" w:rsidP="005A3D53">
      <w:pPr>
        <w:ind w:left="-510" w:right="-510"/>
        <w:jc w:val="center"/>
        <w:rPr>
          <w:b/>
          <w:sz w:val="40"/>
        </w:rPr>
      </w:pPr>
      <w:r w:rsidRPr="00932AD7">
        <w:rPr>
          <w:b/>
          <w:sz w:val="40"/>
        </w:rPr>
        <w:t>Farní týdeník</w:t>
      </w:r>
    </w:p>
    <w:p w:rsidR="005A3D53" w:rsidRPr="00ED43F1" w:rsidRDefault="00ED43F1" w:rsidP="00ED43F1">
      <w:pPr>
        <w:ind w:left="-510" w:right="-510"/>
        <w:jc w:val="center"/>
        <w:rPr>
          <w:i/>
        </w:rPr>
      </w:pPr>
      <w:r>
        <w:rPr>
          <w:i/>
        </w:rPr>
        <w:t>5</w:t>
      </w:r>
      <w:r w:rsidR="009557EE">
        <w:rPr>
          <w:i/>
        </w:rPr>
        <w:t xml:space="preserve">. </w:t>
      </w:r>
      <w:proofErr w:type="gramStart"/>
      <w:r w:rsidR="009557EE">
        <w:rPr>
          <w:i/>
        </w:rPr>
        <w:t>neděle</w:t>
      </w:r>
      <w:proofErr w:type="gramEnd"/>
      <w:r w:rsidR="009557EE">
        <w:rPr>
          <w:i/>
        </w:rPr>
        <w:t xml:space="preserve"> velikonoční</w:t>
      </w:r>
      <w:r w:rsidR="005A3D53" w:rsidRPr="00932AD7">
        <w:rPr>
          <w:i/>
        </w:rPr>
        <w:t xml:space="preserve">, </w:t>
      </w:r>
      <w:r w:rsidR="00DA2356">
        <w:rPr>
          <w:i/>
        </w:rPr>
        <w:t>1</w:t>
      </w:r>
      <w:r>
        <w:rPr>
          <w:i/>
        </w:rPr>
        <w:t>9</w:t>
      </w:r>
      <w:r w:rsidR="005A3D53">
        <w:rPr>
          <w:i/>
        </w:rPr>
        <w:t xml:space="preserve">. </w:t>
      </w:r>
      <w:r w:rsidR="00D66E08">
        <w:rPr>
          <w:i/>
        </w:rPr>
        <w:t xml:space="preserve">května </w:t>
      </w:r>
      <w:r w:rsidR="00587B4D">
        <w:rPr>
          <w:i/>
        </w:rPr>
        <w:t>201</w:t>
      </w:r>
      <w:r w:rsidR="000C3002">
        <w:rPr>
          <w:i/>
        </w:rPr>
        <w:t>9</w:t>
      </w:r>
      <w:r w:rsidR="00587B4D">
        <w:rPr>
          <w:i/>
        </w:rPr>
        <w:t xml:space="preserve">, č. </w:t>
      </w:r>
      <w:r>
        <w:rPr>
          <w:i/>
        </w:rPr>
        <w:t>20</w:t>
      </w:r>
      <w:r w:rsidR="002030A1">
        <w:rPr>
          <w:b/>
          <w:sz w:val="8"/>
          <w:szCs w:val="8"/>
        </w:rPr>
        <w:pict>
          <v:rect id="_x0000_i1025" style="width:0;height:1.5pt" o:hralign="center" o:hrstd="t" o:hr="t" fillcolor="#a0a0a0" stroked="f"/>
        </w:pict>
      </w:r>
    </w:p>
    <w:p w:rsidR="005A3D53" w:rsidRPr="00C80621" w:rsidRDefault="005A3D53" w:rsidP="005A3D53">
      <w:pPr>
        <w:ind w:left="-510" w:right="-510"/>
        <w:jc w:val="center"/>
        <w:rPr>
          <w:b/>
          <w:sz w:val="16"/>
          <w:szCs w:val="16"/>
        </w:rPr>
      </w:pPr>
    </w:p>
    <w:tbl>
      <w:tblPr>
        <w:tblW w:w="9813"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6325"/>
        <w:gridCol w:w="3488"/>
      </w:tblGrid>
      <w:tr w:rsidR="000923D3" w:rsidTr="000923D3">
        <w:trPr>
          <w:trHeight w:val="813"/>
          <w:jc w:val="center"/>
        </w:trPr>
        <w:tc>
          <w:tcPr>
            <w:tcW w:w="9813" w:type="dxa"/>
            <w:gridSpan w:val="2"/>
            <w:tcBorders>
              <w:top w:val="triple" w:sz="4" w:space="0" w:color="auto"/>
              <w:left w:val="triple" w:sz="4" w:space="0" w:color="auto"/>
              <w:bottom w:val="single" w:sz="6" w:space="0" w:color="auto"/>
              <w:right w:val="triple" w:sz="4" w:space="0" w:color="auto"/>
            </w:tcBorders>
            <w:hideMark/>
          </w:tcPr>
          <w:p w:rsidR="000923D3" w:rsidRDefault="000923D3">
            <w:pPr>
              <w:tabs>
                <w:tab w:val="left" w:pos="850"/>
                <w:tab w:val="center" w:pos="4885"/>
              </w:tabs>
              <w:rPr>
                <w:b/>
                <w:sz w:val="36"/>
                <w:szCs w:val="36"/>
              </w:rPr>
            </w:pPr>
            <w:r>
              <w:rPr>
                <w:b/>
                <w:sz w:val="36"/>
                <w:szCs w:val="36"/>
              </w:rPr>
              <w:tab/>
            </w:r>
            <w:r>
              <w:rPr>
                <w:b/>
                <w:sz w:val="36"/>
                <w:szCs w:val="36"/>
              </w:rPr>
              <w:tab/>
              <w:t>Ohlášky</w:t>
            </w:r>
          </w:p>
          <w:p w:rsidR="000923D3" w:rsidRDefault="000923D3">
            <w:pPr>
              <w:jc w:val="center"/>
              <w:rPr>
                <w:sz w:val="36"/>
                <w:szCs w:val="36"/>
              </w:rPr>
            </w:pPr>
            <w:r>
              <w:rPr>
                <w:sz w:val="36"/>
                <w:szCs w:val="36"/>
              </w:rPr>
              <w:t xml:space="preserve">19. května 2019 (5. </w:t>
            </w:r>
            <w:proofErr w:type="gramStart"/>
            <w:r>
              <w:rPr>
                <w:sz w:val="36"/>
                <w:szCs w:val="36"/>
              </w:rPr>
              <w:t>neděle</w:t>
            </w:r>
            <w:proofErr w:type="gramEnd"/>
            <w:r>
              <w:rPr>
                <w:sz w:val="36"/>
                <w:szCs w:val="36"/>
              </w:rPr>
              <w:t xml:space="preserve"> velikonoční)</w:t>
            </w:r>
          </w:p>
        </w:tc>
      </w:tr>
      <w:tr w:rsidR="000923D3" w:rsidTr="000923D3">
        <w:trPr>
          <w:trHeight w:val="364"/>
          <w:jc w:val="center"/>
        </w:trPr>
        <w:tc>
          <w:tcPr>
            <w:tcW w:w="6325" w:type="dxa"/>
            <w:tcBorders>
              <w:top w:val="single" w:sz="6" w:space="0" w:color="auto"/>
              <w:left w:val="triple" w:sz="4" w:space="0" w:color="auto"/>
              <w:bottom w:val="single" w:sz="6" w:space="0" w:color="auto"/>
              <w:right w:val="single" w:sz="6" w:space="0" w:color="auto"/>
            </w:tcBorders>
            <w:hideMark/>
          </w:tcPr>
          <w:p w:rsidR="000923D3" w:rsidRDefault="000923D3">
            <w:pPr>
              <w:rPr>
                <w:sz w:val="28"/>
                <w:szCs w:val="28"/>
              </w:rPr>
            </w:pPr>
            <w:r>
              <w:rPr>
                <w:sz w:val="28"/>
                <w:szCs w:val="28"/>
              </w:rPr>
              <w:t xml:space="preserve">Pondělí 20.5. – </w:t>
            </w:r>
            <w:proofErr w:type="gramStart"/>
            <w:r>
              <w:rPr>
                <w:sz w:val="28"/>
                <w:szCs w:val="28"/>
              </w:rPr>
              <w:t>Pondělí</w:t>
            </w:r>
            <w:proofErr w:type="gramEnd"/>
            <w:r>
              <w:rPr>
                <w:sz w:val="28"/>
                <w:szCs w:val="28"/>
              </w:rPr>
              <w:t xml:space="preserve"> po 5. neděli velikonoční</w:t>
            </w:r>
          </w:p>
        </w:tc>
        <w:tc>
          <w:tcPr>
            <w:tcW w:w="3488" w:type="dxa"/>
            <w:tcBorders>
              <w:top w:val="single" w:sz="6" w:space="0" w:color="auto"/>
              <w:left w:val="single" w:sz="6" w:space="0" w:color="auto"/>
              <w:bottom w:val="single" w:sz="6" w:space="0" w:color="auto"/>
              <w:right w:val="triple" w:sz="4" w:space="0" w:color="auto"/>
            </w:tcBorders>
          </w:tcPr>
          <w:p w:rsidR="000923D3" w:rsidRDefault="000923D3">
            <w:pPr>
              <w:rPr>
                <w:i/>
                <w:sz w:val="28"/>
                <w:szCs w:val="28"/>
              </w:rPr>
            </w:pPr>
          </w:p>
        </w:tc>
      </w:tr>
      <w:tr w:rsidR="000923D3" w:rsidTr="000923D3">
        <w:trPr>
          <w:trHeight w:val="364"/>
          <w:jc w:val="center"/>
        </w:trPr>
        <w:tc>
          <w:tcPr>
            <w:tcW w:w="6325" w:type="dxa"/>
            <w:tcBorders>
              <w:top w:val="single" w:sz="6" w:space="0" w:color="auto"/>
              <w:left w:val="triple" w:sz="4" w:space="0" w:color="auto"/>
              <w:bottom w:val="single" w:sz="6" w:space="0" w:color="auto"/>
              <w:right w:val="single" w:sz="6" w:space="0" w:color="auto"/>
            </w:tcBorders>
            <w:hideMark/>
          </w:tcPr>
          <w:p w:rsidR="000923D3" w:rsidRDefault="000923D3">
            <w:pPr>
              <w:rPr>
                <w:sz w:val="28"/>
                <w:szCs w:val="28"/>
              </w:rPr>
            </w:pPr>
            <w:r>
              <w:rPr>
                <w:sz w:val="28"/>
                <w:szCs w:val="28"/>
              </w:rPr>
              <w:t xml:space="preserve">Úterý 21.5. – </w:t>
            </w:r>
            <w:proofErr w:type="gramStart"/>
            <w:r>
              <w:rPr>
                <w:sz w:val="28"/>
                <w:szCs w:val="28"/>
              </w:rPr>
              <w:t>Úterý</w:t>
            </w:r>
            <w:proofErr w:type="gramEnd"/>
            <w:r>
              <w:rPr>
                <w:sz w:val="28"/>
                <w:szCs w:val="28"/>
              </w:rPr>
              <w:t xml:space="preserve"> po 5. neděli velikonoční</w:t>
            </w:r>
          </w:p>
        </w:tc>
        <w:tc>
          <w:tcPr>
            <w:tcW w:w="3488" w:type="dxa"/>
            <w:tcBorders>
              <w:top w:val="single" w:sz="6" w:space="0" w:color="auto"/>
              <w:left w:val="single" w:sz="6" w:space="0" w:color="auto"/>
              <w:bottom w:val="single" w:sz="6" w:space="0" w:color="auto"/>
              <w:right w:val="triple" w:sz="4" w:space="0" w:color="auto"/>
            </w:tcBorders>
            <w:hideMark/>
          </w:tcPr>
          <w:p w:rsidR="000923D3" w:rsidRDefault="000923D3">
            <w:pPr>
              <w:rPr>
                <w:i/>
                <w:sz w:val="28"/>
                <w:szCs w:val="28"/>
              </w:rPr>
            </w:pPr>
            <w:r>
              <w:rPr>
                <w:i/>
                <w:sz w:val="28"/>
                <w:szCs w:val="28"/>
              </w:rPr>
              <w:t xml:space="preserve">18.00 Český Brod </w:t>
            </w:r>
          </w:p>
        </w:tc>
      </w:tr>
      <w:tr w:rsidR="000923D3" w:rsidTr="000923D3">
        <w:trPr>
          <w:trHeight w:val="364"/>
          <w:jc w:val="center"/>
        </w:trPr>
        <w:tc>
          <w:tcPr>
            <w:tcW w:w="6325" w:type="dxa"/>
            <w:tcBorders>
              <w:top w:val="single" w:sz="6" w:space="0" w:color="auto"/>
              <w:left w:val="triple" w:sz="4" w:space="0" w:color="auto"/>
              <w:bottom w:val="single" w:sz="6" w:space="0" w:color="auto"/>
              <w:right w:val="single" w:sz="6" w:space="0" w:color="auto"/>
            </w:tcBorders>
            <w:hideMark/>
          </w:tcPr>
          <w:p w:rsidR="000923D3" w:rsidRDefault="000923D3">
            <w:pPr>
              <w:rPr>
                <w:sz w:val="28"/>
                <w:szCs w:val="28"/>
              </w:rPr>
            </w:pPr>
            <w:r>
              <w:rPr>
                <w:sz w:val="28"/>
                <w:szCs w:val="28"/>
              </w:rPr>
              <w:t>Středa 22.5. – Nezávazná památka sv. Rity z </w:t>
            </w:r>
            <w:proofErr w:type="spellStart"/>
            <w:r>
              <w:rPr>
                <w:sz w:val="28"/>
                <w:szCs w:val="28"/>
              </w:rPr>
              <w:t>Cascie</w:t>
            </w:r>
            <w:proofErr w:type="spellEnd"/>
            <w:r>
              <w:rPr>
                <w:sz w:val="28"/>
                <w:szCs w:val="28"/>
              </w:rPr>
              <w:t>, řeholnice</w:t>
            </w:r>
          </w:p>
        </w:tc>
        <w:tc>
          <w:tcPr>
            <w:tcW w:w="3488" w:type="dxa"/>
            <w:tcBorders>
              <w:top w:val="single" w:sz="6" w:space="0" w:color="auto"/>
              <w:left w:val="single" w:sz="6" w:space="0" w:color="auto"/>
              <w:bottom w:val="single" w:sz="6" w:space="0" w:color="auto"/>
              <w:right w:val="triple" w:sz="4" w:space="0" w:color="auto"/>
            </w:tcBorders>
            <w:hideMark/>
          </w:tcPr>
          <w:p w:rsidR="000923D3" w:rsidRDefault="000923D3">
            <w:pPr>
              <w:rPr>
                <w:i/>
                <w:sz w:val="28"/>
                <w:szCs w:val="28"/>
              </w:rPr>
            </w:pPr>
            <w:r>
              <w:rPr>
                <w:i/>
                <w:sz w:val="28"/>
                <w:szCs w:val="28"/>
              </w:rPr>
              <w:t>18</w:t>
            </w:r>
            <w:r w:rsidR="00101487">
              <w:rPr>
                <w:i/>
                <w:sz w:val="28"/>
                <w:szCs w:val="28"/>
              </w:rPr>
              <w:t>.</w:t>
            </w:r>
            <w:r>
              <w:rPr>
                <w:i/>
                <w:sz w:val="28"/>
                <w:szCs w:val="28"/>
              </w:rPr>
              <w:t>00 Bříství</w:t>
            </w:r>
          </w:p>
        </w:tc>
      </w:tr>
      <w:tr w:rsidR="000923D3" w:rsidTr="000923D3">
        <w:trPr>
          <w:trHeight w:val="364"/>
          <w:jc w:val="center"/>
        </w:trPr>
        <w:tc>
          <w:tcPr>
            <w:tcW w:w="6325" w:type="dxa"/>
            <w:tcBorders>
              <w:top w:val="single" w:sz="6" w:space="0" w:color="auto"/>
              <w:left w:val="triple" w:sz="4" w:space="0" w:color="auto"/>
              <w:bottom w:val="single" w:sz="6" w:space="0" w:color="auto"/>
              <w:right w:val="single" w:sz="6" w:space="0" w:color="auto"/>
            </w:tcBorders>
            <w:hideMark/>
          </w:tcPr>
          <w:p w:rsidR="000923D3" w:rsidRDefault="000923D3">
            <w:pPr>
              <w:rPr>
                <w:sz w:val="28"/>
                <w:szCs w:val="28"/>
              </w:rPr>
            </w:pPr>
            <w:r>
              <w:rPr>
                <w:sz w:val="28"/>
                <w:szCs w:val="28"/>
              </w:rPr>
              <w:t xml:space="preserve">Čtvrtek 23.5. – </w:t>
            </w:r>
            <w:proofErr w:type="gramStart"/>
            <w:r>
              <w:rPr>
                <w:sz w:val="28"/>
                <w:szCs w:val="28"/>
              </w:rPr>
              <w:t>Čtvrtek</w:t>
            </w:r>
            <w:proofErr w:type="gramEnd"/>
            <w:r>
              <w:rPr>
                <w:sz w:val="28"/>
                <w:szCs w:val="28"/>
              </w:rPr>
              <w:t xml:space="preserve"> po 5. neděli velikonoční</w:t>
            </w:r>
          </w:p>
        </w:tc>
        <w:tc>
          <w:tcPr>
            <w:tcW w:w="3488" w:type="dxa"/>
            <w:tcBorders>
              <w:top w:val="single" w:sz="6" w:space="0" w:color="auto"/>
              <w:left w:val="single" w:sz="6" w:space="0" w:color="auto"/>
              <w:bottom w:val="single" w:sz="6" w:space="0" w:color="auto"/>
              <w:right w:val="triple" w:sz="4" w:space="0" w:color="auto"/>
            </w:tcBorders>
            <w:hideMark/>
          </w:tcPr>
          <w:p w:rsidR="000923D3" w:rsidRDefault="000923D3">
            <w:pPr>
              <w:rPr>
                <w:i/>
                <w:sz w:val="28"/>
                <w:szCs w:val="28"/>
              </w:rPr>
            </w:pPr>
            <w:r>
              <w:rPr>
                <w:i/>
                <w:sz w:val="28"/>
                <w:szCs w:val="28"/>
              </w:rPr>
              <w:t>18.00 Český Brod</w:t>
            </w:r>
          </w:p>
        </w:tc>
      </w:tr>
      <w:tr w:rsidR="000923D3" w:rsidTr="000923D3">
        <w:trPr>
          <w:trHeight w:val="364"/>
          <w:jc w:val="center"/>
        </w:trPr>
        <w:tc>
          <w:tcPr>
            <w:tcW w:w="6325" w:type="dxa"/>
            <w:tcBorders>
              <w:top w:val="single" w:sz="6" w:space="0" w:color="auto"/>
              <w:left w:val="triple" w:sz="4" w:space="0" w:color="auto"/>
              <w:bottom w:val="single" w:sz="6" w:space="0" w:color="auto"/>
              <w:right w:val="single" w:sz="6" w:space="0" w:color="auto"/>
            </w:tcBorders>
            <w:hideMark/>
          </w:tcPr>
          <w:p w:rsidR="000923D3" w:rsidRDefault="000923D3">
            <w:pPr>
              <w:rPr>
                <w:sz w:val="28"/>
                <w:szCs w:val="28"/>
              </w:rPr>
            </w:pPr>
            <w:r>
              <w:rPr>
                <w:sz w:val="28"/>
                <w:szCs w:val="28"/>
              </w:rPr>
              <w:t xml:space="preserve">Pátek 24.5. – </w:t>
            </w:r>
            <w:proofErr w:type="gramStart"/>
            <w:r>
              <w:rPr>
                <w:sz w:val="28"/>
                <w:szCs w:val="28"/>
              </w:rPr>
              <w:t>Pátek</w:t>
            </w:r>
            <w:proofErr w:type="gramEnd"/>
            <w:r>
              <w:rPr>
                <w:sz w:val="28"/>
                <w:szCs w:val="28"/>
              </w:rPr>
              <w:t xml:space="preserve"> po 5. neděli velikonoční</w:t>
            </w:r>
          </w:p>
        </w:tc>
        <w:tc>
          <w:tcPr>
            <w:tcW w:w="3488" w:type="dxa"/>
            <w:tcBorders>
              <w:top w:val="single" w:sz="6" w:space="0" w:color="auto"/>
              <w:left w:val="single" w:sz="6" w:space="0" w:color="auto"/>
              <w:bottom w:val="single" w:sz="6" w:space="0" w:color="auto"/>
              <w:right w:val="triple" w:sz="4" w:space="0" w:color="auto"/>
            </w:tcBorders>
            <w:hideMark/>
          </w:tcPr>
          <w:p w:rsidR="000923D3" w:rsidRDefault="000923D3">
            <w:pPr>
              <w:rPr>
                <w:sz w:val="28"/>
                <w:szCs w:val="28"/>
              </w:rPr>
            </w:pPr>
            <w:r>
              <w:rPr>
                <w:i/>
                <w:sz w:val="28"/>
                <w:szCs w:val="28"/>
              </w:rPr>
              <w:t>16.00 Český Brod</w:t>
            </w:r>
          </w:p>
        </w:tc>
      </w:tr>
      <w:tr w:rsidR="000923D3" w:rsidTr="000923D3">
        <w:trPr>
          <w:trHeight w:val="364"/>
          <w:jc w:val="center"/>
        </w:trPr>
        <w:tc>
          <w:tcPr>
            <w:tcW w:w="6325" w:type="dxa"/>
            <w:tcBorders>
              <w:top w:val="single" w:sz="6" w:space="0" w:color="auto"/>
              <w:left w:val="triple" w:sz="4" w:space="0" w:color="auto"/>
              <w:bottom w:val="single" w:sz="6" w:space="0" w:color="auto"/>
              <w:right w:val="single" w:sz="6" w:space="0" w:color="auto"/>
            </w:tcBorders>
            <w:hideMark/>
          </w:tcPr>
          <w:p w:rsidR="000923D3" w:rsidRDefault="000923D3">
            <w:pPr>
              <w:rPr>
                <w:sz w:val="28"/>
                <w:szCs w:val="28"/>
              </w:rPr>
            </w:pPr>
            <w:r>
              <w:rPr>
                <w:sz w:val="28"/>
                <w:szCs w:val="28"/>
              </w:rPr>
              <w:t xml:space="preserve">Sobota 25.5. – </w:t>
            </w:r>
            <w:proofErr w:type="gramStart"/>
            <w:r>
              <w:rPr>
                <w:sz w:val="28"/>
                <w:szCs w:val="28"/>
              </w:rPr>
              <w:t>Sobota</w:t>
            </w:r>
            <w:proofErr w:type="gramEnd"/>
            <w:r>
              <w:rPr>
                <w:sz w:val="28"/>
                <w:szCs w:val="28"/>
              </w:rPr>
              <w:t xml:space="preserve"> po 5. neděli velikonoční</w:t>
            </w:r>
          </w:p>
        </w:tc>
        <w:tc>
          <w:tcPr>
            <w:tcW w:w="3488" w:type="dxa"/>
            <w:tcBorders>
              <w:top w:val="single" w:sz="6" w:space="0" w:color="auto"/>
              <w:left w:val="single" w:sz="6" w:space="0" w:color="auto"/>
              <w:bottom w:val="single" w:sz="6" w:space="0" w:color="auto"/>
              <w:right w:val="triple" w:sz="4" w:space="0" w:color="auto"/>
            </w:tcBorders>
            <w:hideMark/>
          </w:tcPr>
          <w:p w:rsidR="000923D3" w:rsidRDefault="000923D3">
            <w:pPr>
              <w:rPr>
                <w:i/>
                <w:sz w:val="28"/>
                <w:szCs w:val="28"/>
              </w:rPr>
            </w:pPr>
            <w:r>
              <w:rPr>
                <w:i/>
                <w:sz w:val="28"/>
                <w:szCs w:val="28"/>
              </w:rPr>
              <w:t>10.00 Tismice</w:t>
            </w:r>
          </w:p>
        </w:tc>
      </w:tr>
      <w:tr w:rsidR="000923D3" w:rsidTr="000923D3">
        <w:trPr>
          <w:trHeight w:val="667"/>
          <w:jc w:val="center"/>
        </w:trPr>
        <w:tc>
          <w:tcPr>
            <w:tcW w:w="6325" w:type="dxa"/>
            <w:tcBorders>
              <w:top w:val="single" w:sz="6" w:space="0" w:color="auto"/>
              <w:left w:val="triple" w:sz="4" w:space="0" w:color="auto"/>
              <w:bottom w:val="single" w:sz="6" w:space="0" w:color="auto"/>
              <w:right w:val="single" w:sz="6" w:space="0" w:color="auto"/>
            </w:tcBorders>
          </w:tcPr>
          <w:p w:rsidR="000923D3" w:rsidRDefault="000923D3">
            <w:pPr>
              <w:rPr>
                <w:sz w:val="28"/>
                <w:szCs w:val="28"/>
              </w:rPr>
            </w:pPr>
            <w:r>
              <w:rPr>
                <w:sz w:val="28"/>
                <w:szCs w:val="28"/>
              </w:rPr>
              <w:t xml:space="preserve">Neděle 26.5. – 6. </w:t>
            </w:r>
            <w:proofErr w:type="gramStart"/>
            <w:r>
              <w:rPr>
                <w:sz w:val="28"/>
                <w:szCs w:val="28"/>
              </w:rPr>
              <w:t>neděle</w:t>
            </w:r>
            <w:proofErr w:type="gramEnd"/>
            <w:r>
              <w:rPr>
                <w:sz w:val="28"/>
                <w:szCs w:val="28"/>
              </w:rPr>
              <w:t xml:space="preserve"> velikonoční </w:t>
            </w:r>
          </w:p>
          <w:p w:rsidR="000923D3" w:rsidRDefault="000923D3">
            <w:pPr>
              <w:rPr>
                <w:sz w:val="28"/>
                <w:szCs w:val="28"/>
              </w:rPr>
            </w:pPr>
          </w:p>
        </w:tc>
        <w:tc>
          <w:tcPr>
            <w:tcW w:w="3488" w:type="dxa"/>
            <w:tcBorders>
              <w:top w:val="single" w:sz="6" w:space="0" w:color="auto"/>
              <w:left w:val="single" w:sz="6" w:space="0" w:color="auto"/>
              <w:bottom w:val="single" w:sz="6" w:space="0" w:color="auto"/>
              <w:right w:val="triple" w:sz="4" w:space="0" w:color="auto"/>
            </w:tcBorders>
            <w:hideMark/>
          </w:tcPr>
          <w:p w:rsidR="000923D3" w:rsidRDefault="000923D3">
            <w:pPr>
              <w:rPr>
                <w:i/>
                <w:sz w:val="28"/>
                <w:szCs w:val="28"/>
              </w:rPr>
            </w:pPr>
            <w:r>
              <w:rPr>
                <w:i/>
                <w:sz w:val="28"/>
                <w:szCs w:val="28"/>
              </w:rPr>
              <w:t>8.00 Poříčany</w:t>
            </w:r>
          </w:p>
          <w:p w:rsidR="000923D3" w:rsidRDefault="000923D3">
            <w:pPr>
              <w:rPr>
                <w:i/>
                <w:sz w:val="28"/>
                <w:szCs w:val="28"/>
              </w:rPr>
            </w:pPr>
            <w:r>
              <w:rPr>
                <w:i/>
                <w:sz w:val="28"/>
                <w:szCs w:val="28"/>
              </w:rPr>
              <w:t xml:space="preserve">9.30 Český Brod </w:t>
            </w:r>
          </w:p>
        </w:tc>
      </w:tr>
    </w:tbl>
    <w:p w:rsidR="005572AC" w:rsidRPr="00AB4147" w:rsidRDefault="005572AC" w:rsidP="00AB4147">
      <w:pPr>
        <w:tabs>
          <w:tab w:val="left" w:pos="7470"/>
        </w:tabs>
        <w:ind w:right="-1134"/>
        <w:rPr>
          <w:sz w:val="16"/>
          <w:szCs w:val="16"/>
        </w:rPr>
      </w:pPr>
    </w:p>
    <w:p w:rsidR="00116121" w:rsidRDefault="00116121" w:rsidP="00AB4147">
      <w:pPr>
        <w:pStyle w:val="Odstavecseseznamem"/>
        <w:ind w:left="-851" w:right="-1134"/>
        <w:rPr>
          <w:b/>
          <w:i/>
          <w:sz w:val="28"/>
          <w:szCs w:val="23"/>
        </w:rPr>
        <w:sectPr w:rsidR="00116121" w:rsidSect="000D6C26">
          <w:type w:val="continuous"/>
          <w:pgSz w:w="11906" w:h="16838"/>
          <w:pgMar w:top="709" w:right="1417" w:bottom="709" w:left="1417" w:header="708" w:footer="708" w:gutter="0"/>
          <w:cols w:space="708"/>
          <w:docGrid w:linePitch="360"/>
        </w:sectPr>
      </w:pPr>
    </w:p>
    <w:p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rsidR="0093577B" w:rsidRPr="003717EA" w:rsidRDefault="0093577B" w:rsidP="0093577B">
      <w:pPr>
        <w:pStyle w:val="Odstavecseseznamem"/>
        <w:ind w:left="-1134" w:right="-1134"/>
        <w:jc w:val="center"/>
        <w:rPr>
          <w:b/>
          <w:bCs/>
          <w:i/>
          <w:iCs/>
          <w:sz w:val="23"/>
          <w:szCs w:val="23"/>
          <w:u w:val="single"/>
        </w:rPr>
      </w:pPr>
      <w:r w:rsidRPr="003717EA">
        <w:rPr>
          <w:b/>
          <w:bCs/>
          <w:i/>
          <w:iCs/>
          <w:sz w:val="23"/>
          <w:szCs w:val="23"/>
          <w:u w:val="single"/>
        </w:rPr>
        <w:t>Májové pobožnosti v tomto týdnu:</w:t>
      </w:r>
    </w:p>
    <w:p w:rsidR="0093577B" w:rsidRPr="003717EA" w:rsidRDefault="0093577B" w:rsidP="0093577B">
      <w:pPr>
        <w:pStyle w:val="Odstavecseseznamem"/>
        <w:ind w:left="-414" w:right="-227"/>
        <w:jc w:val="center"/>
        <w:rPr>
          <w:sz w:val="8"/>
          <w:szCs w:val="8"/>
        </w:rPr>
      </w:pPr>
    </w:p>
    <w:tbl>
      <w:tblPr>
        <w:tblStyle w:val="Prosttabulka1"/>
        <w:tblW w:w="0" w:type="auto"/>
        <w:tblLook w:val="04A0" w:firstRow="1" w:lastRow="0" w:firstColumn="1" w:lastColumn="0" w:noHBand="0" w:noVBand="1"/>
      </w:tblPr>
      <w:tblGrid>
        <w:gridCol w:w="9062"/>
      </w:tblGrid>
      <w:tr w:rsidR="0093577B" w:rsidRPr="00D4504F" w:rsidTr="00F052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93577B" w:rsidRPr="005B7854" w:rsidRDefault="0093577B" w:rsidP="0093577B">
            <w:pPr>
              <w:pStyle w:val="Odstavecseseznamem"/>
              <w:numPr>
                <w:ilvl w:val="0"/>
                <w:numId w:val="13"/>
              </w:numPr>
              <w:ind w:left="0" w:firstLine="0"/>
              <w:jc w:val="center"/>
              <w:rPr>
                <w:b w:val="0"/>
                <w:bCs w:val="0"/>
                <w:sz w:val="23"/>
                <w:szCs w:val="23"/>
              </w:rPr>
            </w:pPr>
            <w:r w:rsidRPr="005B7854">
              <w:rPr>
                <w:b w:val="0"/>
                <w:bCs w:val="0"/>
                <w:sz w:val="23"/>
                <w:szCs w:val="23"/>
              </w:rPr>
              <w:t xml:space="preserve">v pondělí v 18 h májová pobožnost </w:t>
            </w:r>
            <w:r w:rsidRPr="005B7854">
              <w:rPr>
                <w:sz w:val="23"/>
                <w:szCs w:val="23"/>
              </w:rPr>
              <w:t>v Kounicích</w:t>
            </w:r>
          </w:p>
        </w:tc>
      </w:tr>
      <w:tr w:rsidR="0093577B" w:rsidRPr="00D4504F" w:rsidTr="00F05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93577B" w:rsidRPr="005B7854" w:rsidRDefault="0093577B" w:rsidP="0093577B">
            <w:pPr>
              <w:pStyle w:val="Odstavecseseznamem"/>
              <w:numPr>
                <w:ilvl w:val="0"/>
                <w:numId w:val="13"/>
              </w:numPr>
              <w:ind w:left="0" w:firstLine="0"/>
              <w:jc w:val="center"/>
              <w:rPr>
                <w:b w:val="0"/>
                <w:bCs w:val="0"/>
                <w:sz w:val="23"/>
                <w:szCs w:val="23"/>
              </w:rPr>
            </w:pPr>
            <w:r w:rsidRPr="005B7854">
              <w:rPr>
                <w:b w:val="0"/>
                <w:bCs w:val="0"/>
                <w:sz w:val="23"/>
                <w:szCs w:val="23"/>
              </w:rPr>
              <w:t xml:space="preserve">v úterý v 17.30 májová pobožnost v kostele </w:t>
            </w:r>
            <w:r w:rsidRPr="005B7854">
              <w:rPr>
                <w:sz w:val="23"/>
                <w:szCs w:val="23"/>
              </w:rPr>
              <w:t>v Českém Brodě</w:t>
            </w:r>
          </w:p>
        </w:tc>
      </w:tr>
      <w:tr w:rsidR="0093577B" w:rsidRPr="00D4504F" w:rsidTr="00F052AA">
        <w:tc>
          <w:tcPr>
            <w:cnfStyle w:val="001000000000" w:firstRow="0" w:lastRow="0" w:firstColumn="1" w:lastColumn="0" w:oddVBand="0" w:evenVBand="0" w:oddHBand="0" w:evenHBand="0" w:firstRowFirstColumn="0" w:firstRowLastColumn="0" w:lastRowFirstColumn="0" w:lastRowLastColumn="0"/>
            <w:tcW w:w="9062" w:type="dxa"/>
          </w:tcPr>
          <w:p w:rsidR="0093577B" w:rsidRPr="005B7854" w:rsidRDefault="0093577B" w:rsidP="0093577B">
            <w:pPr>
              <w:pStyle w:val="Odstavecseseznamem"/>
              <w:numPr>
                <w:ilvl w:val="0"/>
                <w:numId w:val="13"/>
              </w:numPr>
              <w:ind w:left="0" w:firstLine="0"/>
              <w:jc w:val="center"/>
              <w:rPr>
                <w:b w:val="0"/>
                <w:bCs w:val="0"/>
                <w:sz w:val="23"/>
                <w:szCs w:val="23"/>
              </w:rPr>
            </w:pPr>
            <w:r w:rsidRPr="005B7854">
              <w:rPr>
                <w:b w:val="0"/>
                <w:bCs w:val="0"/>
                <w:sz w:val="23"/>
                <w:szCs w:val="23"/>
              </w:rPr>
              <w:t>ve středu v 17.</w:t>
            </w:r>
            <w:r>
              <w:rPr>
                <w:b w:val="0"/>
                <w:bCs w:val="0"/>
                <w:sz w:val="23"/>
                <w:szCs w:val="23"/>
              </w:rPr>
              <w:t>15</w:t>
            </w:r>
            <w:r w:rsidRPr="005B7854">
              <w:rPr>
                <w:b w:val="0"/>
                <w:bCs w:val="0"/>
                <w:sz w:val="23"/>
                <w:szCs w:val="23"/>
              </w:rPr>
              <w:t xml:space="preserve"> májová pobožnost </w:t>
            </w:r>
            <w:r w:rsidRPr="005B7854">
              <w:rPr>
                <w:sz w:val="23"/>
                <w:szCs w:val="23"/>
              </w:rPr>
              <w:t xml:space="preserve">ve </w:t>
            </w:r>
            <w:proofErr w:type="spellStart"/>
            <w:r w:rsidRPr="005B7854">
              <w:rPr>
                <w:sz w:val="23"/>
                <w:szCs w:val="23"/>
              </w:rPr>
              <w:t>Štolmíři</w:t>
            </w:r>
            <w:proofErr w:type="spellEnd"/>
          </w:p>
        </w:tc>
      </w:tr>
      <w:tr w:rsidR="0093577B" w:rsidRPr="00D4504F" w:rsidTr="00F05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93577B" w:rsidRPr="005B7854" w:rsidRDefault="0093577B" w:rsidP="0093577B">
            <w:pPr>
              <w:pStyle w:val="Odstavecseseznamem"/>
              <w:numPr>
                <w:ilvl w:val="0"/>
                <w:numId w:val="13"/>
              </w:numPr>
              <w:ind w:left="0" w:firstLine="0"/>
              <w:jc w:val="center"/>
              <w:rPr>
                <w:b w:val="0"/>
                <w:bCs w:val="0"/>
                <w:sz w:val="23"/>
                <w:szCs w:val="23"/>
              </w:rPr>
            </w:pPr>
            <w:r w:rsidRPr="005B7854">
              <w:rPr>
                <w:b w:val="0"/>
                <w:bCs w:val="0"/>
                <w:sz w:val="23"/>
                <w:szCs w:val="23"/>
              </w:rPr>
              <w:t xml:space="preserve">ve středu </w:t>
            </w:r>
            <w:r>
              <w:rPr>
                <w:b w:val="0"/>
                <w:bCs w:val="0"/>
                <w:sz w:val="23"/>
                <w:szCs w:val="23"/>
              </w:rPr>
              <w:t>po mši svaté</w:t>
            </w:r>
            <w:r w:rsidRPr="005B7854">
              <w:rPr>
                <w:b w:val="0"/>
                <w:bCs w:val="0"/>
                <w:sz w:val="23"/>
                <w:szCs w:val="23"/>
              </w:rPr>
              <w:t xml:space="preserve"> májová pobožnost </w:t>
            </w:r>
            <w:r w:rsidRPr="005B7854">
              <w:rPr>
                <w:sz w:val="23"/>
                <w:szCs w:val="23"/>
              </w:rPr>
              <w:t>v</w:t>
            </w:r>
            <w:r>
              <w:rPr>
                <w:sz w:val="23"/>
                <w:szCs w:val="23"/>
              </w:rPr>
              <w:t> </w:t>
            </w:r>
            <w:r w:rsidRPr="005B7854">
              <w:rPr>
                <w:sz w:val="23"/>
                <w:szCs w:val="23"/>
              </w:rPr>
              <w:t>Bříství</w:t>
            </w:r>
          </w:p>
        </w:tc>
      </w:tr>
      <w:tr w:rsidR="0093577B" w:rsidRPr="00D4504F" w:rsidTr="00F052AA">
        <w:tc>
          <w:tcPr>
            <w:cnfStyle w:val="001000000000" w:firstRow="0" w:lastRow="0" w:firstColumn="1" w:lastColumn="0" w:oddVBand="0" w:evenVBand="0" w:oddHBand="0" w:evenHBand="0" w:firstRowFirstColumn="0" w:firstRowLastColumn="0" w:lastRowFirstColumn="0" w:lastRowLastColumn="0"/>
            <w:tcW w:w="9062" w:type="dxa"/>
          </w:tcPr>
          <w:p w:rsidR="0093577B" w:rsidRPr="005B7854" w:rsidRDefault="0093577B" w:rsidP="0093577B">
            <w:pPr>
              <w:pStyle w:val="Odstavecseseznamem"/>
              <w:numPr>
                <w:ilvl w:val="0"/>
                <w:numId w:val="13"/>
              </w:numPr>
              <w:ind w:left="0" w:firstLine="0"/>
              <w:jc w:val="center"/>
              <w:rPr>
                <w:b w:val="0"/>
                <w:bCs w:val="0"/>
                <w:sz w:val="23"/>
                <w:szCs w:val="23"/>
              </w:rPr>
            </w:pPr>
            <w:r w:rsidRPr="005B7854">
              <w:rPr>
                <w:b w:val="0"/>
                <w:bCs w:val="0"/>
                <w:sz w:val="23"/>
                <w:szCs w:val="23"/>
              </w:rPr>
              <w:t xml:space="preserve">ve čtvrtek v 9 h májová pobožnost v kostele </w:t>
            </w:r>
            <w:r w:rsidRPr="005B7854">
              <w:rPr>
                <w:sz w:val="23"/>
                <w:szCs w:val="23"/>
              </w:rPr>
              <w:t>v Českém Brodě</w:t>
            </w:r>
          </w:p>
        </w:tc>
      </w:tr>
      <w:tr w:rsidR="0093577B" w:rsidRPr="00D4504F" w:rsidTr="00F05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93577B" w:rsidRPr="005B7854" w:rsidRDefault="0093577B" w:rsidP="0093577B">
            <w:pPr>
              <w:pStyle w:val="Odstavecseseznamem"/>
              <w:numPr>
                <w:ilvl w:val="0"/>
                <w:numId w:val="13"/>
              </w:numPr>
              <w:ind w:left="0" w:firstLine="0"/>
              <w:jc w:val="center"/>
              <w:rPr>
                <w:b w:val="0"/>
                <w:bCs w:val="0"/>
                <w:sz w:val="23"/>
                <w:szCs w:val="23"/>
              </w:rPr>
            </w:pPr>
            <w:r w:rsidRPr="005B7854">
              <w:rPr>
                <w:b w:val="0"/>
                <w:bCs w:val="0"/>
                <w:sz w:val="23"/>
                <w:szCs w:val="23"/>
              </w:rPr>
              <w:t>v sobotou ve 14</w:t>
            </w:r>
            <w:r>
              <w:rPr>
                <w:b w:val="0"/>
                <w:bCs w:val="0"/>
                <w:sz w:val="23"/>
                <w:szCs w:val="23"/>
              </w:rPr>
              <w:t xml:space="preserve"> </w:t>
            </w:r>
            <w:r w:rsidRPr="005B7854">
              <w:rPr>
                <w:b w:val="0"/>
                <w:bCs w:val="0"/>
                <w:sz w:val="23"/>
                <w:szCs w:val="23"/>
              </w:rPr>
              <w:t xml:space="preserve">h májová pobožnost </w:t>
            </w:r>
            <w:r w:rsidRPr="005B7854">
              <w:rPr>
                <w:sz w:val="23"/>
                <w:szCs w:val="23"/>
              </w:rPr>
              <w:t>v</w:t>
            </w:r>
            <w:r w:rsidR="00101487">
              <w:rPr>
                <w:sz w:val="23"/>
                <w:szCs w:val="23"/>
              </w:rPr>
              <w:t> </w:t>
            </w:r>
            <w:r w:rsidRPr="005B7854">
              <w:rPr>
                <w:sz w:val="23"/>
                <w:szCs w:val="23"/>
              </w:rPr>
              <w:t>Tismicích</w:t>
            </w:r>
          </w:p>
        </w:tc>
      </w:tr>
      <w:tr w:rsidR="0093577B" w:rsidRPr="00D4504F" w:rsidTr="00F052AA">
        <w:tc>
          <w:tcPr>
            <w:cnfStyle w:val="001000000000" w:firstRow="0" w:lastRow="0" w:firstColumn="1" w:lastColumn="0" w:oddVBand="0" w:evenVBand="0" w:oddHBand="0" w:evenHBand="0" w:firstRowFirstColumn="0" w:firstRowLastColumn="0" w:lastRowFirstColumn="0" w:lastRowLastColumn="0"/>
            <w:tcW w:w="9062" w:type="dxa"/>
          </w:tcPr>
          <w:p w:rsidR="0093577B" w:rsidRPr="005B7854" w:rsidRDefault="0093577B" w:rsidP="0093577B">
            <w:pPr>
              <w:pStyle w:val="Odstavecseseznamem"/>
              <w:numPr>
                <w:ilvl w:val="0"/>
                <w:numId w:val="13"/>
              </w:numPr>
              <w:ind w:left="0" w:firstLine="0"/>
              <w:jc w:val="center"/>
              <w:rPr>
                <w:b w:val="0"/>
                <w:bCs w:val="0"/>
                <w:sz w:val="23"/>
                <w:szCs w:val="23"/>
              </w:rPr>
            </w:pPr>
            <w:r w:rsidRPr="005B7854">
              <w:rPr>
                <w:b w:val="0"/>
                <w:bCs w:val="0"/>
                <w:sz w:val="23"/>
                <w:szCs w:val="23"/>
              </w:rPr>
              <w:t xml:space="preserve">v sobotu v 16 h májová pobožnost </w:t>
            </w:r>
            <w:r w:rsidRPr="005B7854">
              <w:rPr>
                <w:sz w:val="23"/>
                <w:szCs w:val="23"/>
              </w:rPr>
              <w:t>v</w:t>
            </w:r>
            <w:r w:rsidR="00101487">
              <w:rPr>
                <w:sz w:val="23"/>
                <w:szCs w:val="23"/>
              </w:rPr>
              <w:t> </w:t>
            </w:r>
            <w:r w:rsidRPr="005B7854">
              <w:rPr>
                <w:sz w:val="23"/>
                <w:szCs w:val="23"/>
              </w:rPr>
              <w:t>Přistoupimi</w:t>
            </w:r>
          </w:p>
        </w:tc>
      </w:tr>
      <w:tr w:rsidR="0093577B" w:rsidRPr="00D4504F" w:rsidTr="00F05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93577B" w:rsidRPr="005B7854" w:rsidRDefault="0093577B" w:rsidP="0093577B">
            <w:pPr>
              <w:pStyle w:val="Odstavecseseznamem"/>
              <w:numPr>
                <w:ilvl w:val="0"/>
                <w:numId w:val="13"/>
              </w:numPr>
              <w:ind w:left="0" w:firstLine="0"/>
              <w:jc w:val="center"/>
              <w:rPr>
                <w:b w:val="0"/>
                <w:bCs w:val="0"/>
                <w:sz w:val="23"/>
                <w:szCs w:val="23"/>
              </w:rPr>
            </w:pPr>
            <w:r w:rsidRPr="005B7854">
              <w:rPr>
                <w:b w:val="0"/>
                <w:bCs w:val="0"/>
                <w:sz w:val="23"/>
                <w:szCs w:val="23"/>
              </w:rPr>
              <w:t xml:space="preserve">v sobotu v 16 h májová pobožnost </w:t>
            </w:r>
            <w:r w:rsidRPr="005B7854">
              <w:rPr>
                <w:sz w:val="23"/>
                <w:szCs w:val="23"/>
              </w:rPr>
              <w:t>v</w:t>
            </w:r>
            <w:r w:rsidR="00101487">
              <w:rPr>
                <w:sz w:val="23"/>
                <w:szCs w:val="23"/>
              </w:rPr>
              <w:t> </w:t>
            </w:r>
            <w:r w:rsidRPr="005B7854">
              <w:rPr>
                <w:sz w:val="23"/>
                <w:szCs w:val="23"/>
              </w:rPr>
              <w:t>Poříčanech</w:t>
            </w:r>
          </w:p>
        </w:tc>
      </w:tr>
    </w:tbl>
    <w:p w:rsidR="0093577B" w:rsidRPr="00654864" w:rsidRDefault="0093577B" w:rsidP="0093577B">
      <w:pPr>
        <w:pStyle w:val="Odstavecseseznamem"/>
        <w:ind w:left="-1134" w:right="-227"/>
        <w:jc w:val="center"/>
        <w:rPr>
          <w:sz w:val="16"/>
          <w:szCs w:val="16"/>
        </w:rPr>
      </w:pPr>
    </w:p>
    <w:p w:rsidR="0093577B" w:rsidRPr="00C50E0B" w:rsidRDefault="002030A1" w:rsidP="0093577B">
      <w:pPr>
        <w:pStyle w:val="Odstavecseseznamem"/>
        <w:ind w:left="-1134" w:right="-227"/>
        <w:jc w:val="center"/>
        <w:rPr>
          <w:sz w:val="8"/>
          <w:szCs w:val="8"/>
        </w:rPr>
      </w:pPr>
      <w:r>
        <w:rPr>
          <w:b/>
          <w:sz w:val="8"/>
          <w:szCs w:val="8"/>
        </w:rPr>
        <w:pict>
          <v:rect id="_x0000_i1026" style="width:0;height:1.5pt" o:hralign="center" o:hrstd="t" o:hr="t" fillcolor="#a0a0a0" stroked="f"/>
        </w:pict>
      </w:r>
    </w:p>
    <w:p w:rsidR="0093577B" w:rsidRPr="0093577B" w:rsidRDefault="0093577B" w:rsidP="0093577B">
      <w:pPr>
        <w:ind w:right="-227"/>
        <w:rPr>
          <w:sz w:val="23"/>
          <w:szCs w:val="23"/>
        </w:rPr>
        <w:sectPr w:rsidR="0093577B" w:rsidRPr="0093577B" w:rsidSect="00A70FAA">
          <w:type w:val="continuous"/>
          <w:pgSz w:w="11906" w:h="16838"/>
          <w:pgMar w:top="709" w:right="1417" w:bottom="709" w:left="1417" w:header="708" w:footer="708" w:gutter="0"/>
          <w:cols w:space="708"/>
        </w:sectPr>
      </w:pPr>
    </w:p>
    <w:p w:rsidR="000923D3" w:rsidRDefault="00FF0090" w:rsidP="00317030">
      <w:pPr>
        <w:pStyle w:val="Odstavecseseznamem"/>
        <w:numPr>
          <w:ilvl w:val="0"/>
          <w:numId w:val="18"/>
        </w:numPr>
        <w:ind w:left="-1134" w:right="-227" w:firstLine="0"/>
        <w:rPr>
          <w:b/>
          <w:bCs/>
          <w:sz w:val="23"/>
          <w:szCs w:val="23"/>
        </w:rPr>
      </w:pPr>
      <w:r>
        <w:rPr>
          <w:sz w:val="23"/>
          <w:szCs w:val="23"/>
        </w:rPr>
        <w:t xml:space="preserve">Při bohoslužbách dnešní neděle se koná </w:t>
      </w:r>
      <w:r w:rsidR="000923D3" w:rsidRPr="00FF0090">
        <w:rPr>
          <w:b/>
          <w:bCs/>
          <w:sz w:val="23"/>
          <w:szCs w:val="23"/>
        </w:rPr>
        <w:t>s</w:t>
      </w:r>
      <w:r w:rsidR="000923D3" w:rsidRPr="000923D3">
        <w:rPr>
          <w:b/>
          <w:bCs/>
          <w:sz w:val="23"/>
          <w:szCs w:val="23"/>
        </w:rPr>
        <w:t>vatojánská sbírka na pražskou arcidiecézi.</w:t>
      </w:r>
    </w:p>
    <w:p w:rsidR="000923D3" w:rsidRPr="000923D3" w:rsidRDefault="002030A1" w:rsidP="00317030">
      <w:pPr>
        <w:pStyle w:val="Odstavecseseznamem"/>
        <w:ind w:left="-1134" w:right="-227"/>
        <w:rPr>
          <w:b/>
          <w:bCs/>
          <w:sz w:val="8"/>
          <w:szCs w:val="8"/>
        </w:rPr>
      </w:pPr>
      <w:r>
        <w:rPr>
          <w:b/>
          <w:sz w:val="8"/>
          <w:szCs w:val="8"/>
        </w:rPr>
        <w:pict>
          <v:rect id="_x0000_i1027" style="width:0;height:1.5pt" o:hralign="center" o:hrstd="t" o:hr="t" fillcolor="#a0a0a0" stroked="f"/>
        </w:pict>
      </w:r>
    </w:p>
    <w:p w:rsidR="000923D3" w:rsidRPr="000923D3" w:rsidRDefault="00FF0090" w:rsidP="00317030">
      <w:pPr>
        <w:pStyle w:val="Odstavecseseznamem"/>
        <w:numPr>
          <w:ilvl w:val="0"/>
          <w:numId w:val="18"/>
        </w:numPr>
        <w:ind w:left="-1134" w:right="-227" w:firstLine="0"/>
        <w:rPr>
          <w:sz w:val="23"/>
          <w:szCs w:val="23"/>
        </w:rPr>
      </w:pPr>
      <w:r>
        <w:rPr>
          <w:sz w:val="23"/>
          <w:szCs w:val="23"/>
        </w:rPr>
        <w:t>V</w:t>
      </w:r>
      <w:r w:rsidR="000923D3" w:rsidRPr="000923D3">
        <w:rPr>
          <w:sz w:val="23"/>
          <w:szCs w:val="23"/>
        </w:rPr>
        <w:t xml:space="preserve">e středu se </w:t>
      </w:r>
      <w:r w:rsidR="000923D3" w:rsidRPr="000923D3">
        <w:rPr>
          <w:b/>
          <w:bCs/>
          <w:sz w:val="23"/>
          <w:szCs w:val="23"/>
        </w:rPr>
        <w:t>koná</w:t>
      </w:r>
      <w:r w:rsidR="000923D3" w:rsidRPr="000923D3">
        <w:rPr>
          <w:sz w:val="23"/>
          <w:szCs w:val="23"/>
        </w:rPr>
        <w:t xml:space="preserve"> pravidelná </w:t>
      </w:r>
      <w:r w:rsidR="000923D3" w:rsidRPr="000923D3">
        <w:rPr>
          <w:bCs/>
          <w:sz w:val="23"/>
          <w:szCs w:val="23"/>
        </w:rPr>
        <w:t xml:space="preserve">výuka </w:t>
      </w:r>
      <w:r w:rsidR="000923D3" w:rsidRPr="000923D3">
        <w:rPr>
          <w:b/>
          <w:sz w:val="23"/>
          <w:szCs w:val="23"/>
        </w:rPr>
        <w:t>náboženství pro děti</w:t>
      </w:r>
      <w:r w:rsidR="000923D3" w:rsidRPr="000923D3">
        <w:rPr>
          <w:bCs/>
          <w:sz w:val="23"/>
          <w:szCs w:val="23"/>
        </w:rPr>
        <w:t>.</w:t>
      </w:r>
      <w:r w:rsidR="000923D3" w:rsidRPr="000923D3">
        <w:rPr>
          <w:b/>
          <w:sz w:val="8"/>
          <w:szCs w:val="8"/>
        </w:rPr>
        <w:t xml:space="preserve"> </w:t>
      </w:r>
      <w:r w:rsidR="002030A1">
        <w:rPr>
          <w:b/>
          <w:sz w:val="8"/>
          <w:szCs w:val="8"/>
        </w:rPr>
        <w:pict>
          <v:rect id="_x0000_i1028" style="width:0;height:1.5pt" o:hralign="center" o:hrstd="t" o:hr="t" fillcolor="#a0a0a0" stroked="f"/>
        </w:pict>
      </w:r>
    </w:p>
    <w:p w:rsidR="000923D3" w:rsidRPr="000923D3" w:rsidRDefault="00FF0090" w:rsidP="00317030">
      <w:pPr>
        <w:pStyle w:val="Odstavecseseznamem"/>
        <w:numPr>
          <w:ilvl w:val="0"/>
          <w:numId w:val="18"/>
        </w:numPr>
        <w:ind w:left="-1134" w:right="-227" w:firstLine="0"/>
        <w:rPr>
          <w:sz w:val="23"/>
          <w:szCs w:val="23"/>
        </w:rPr>
      </w:pPr>
      <w:r>
        <w:rPr>
          <w:sz w:val="23"/>
          <w:szCs w:val="23"/>
        </w:rPr>
        <w:t>V</w:t>
      </w:r>
      <w:r w:rsidR="000923D3" w:rsidRPr="000923D3">
        <w:rPr>
          <w:sz w:val="23"/>
          <w:szCs w:val="23"/>
        </w:rPr>
        <w:t xml:space="preserve">e čtvrtek v 9.30 v Oranžové zahradě </w:t>
      </w:r>
      <w:r w:rsidR="000923D3" w:rsidRPr="000923D3">
        <w:rPr>
          <w:b/>
          <w:bCs/>
          <w:sz w:val="23"/>
          <w:szCs w:val="23"/>
        </w:rPr>
        <w:t>setkání maminek s dětmi</w:t>
      </w:r>
      <w:r w:rsidR="000923D3" w:rsidRPr="000923D3">
        <w:rPr>
          <w:sz w:val="23"/>
          <w:szCs w:val="23"/>
        </w:rPr>
        <w:t>.</w:t>
      </w:r>
      <w:r w:rsidR="000923D3" w:rsidRPr="000923D3">
        <w:rPr>
          <w:b/>
          <w:sz w:val="8"/>
          <w:szCs w:val="8"/>
        </w:rPr>
        <w:t xml:space="preserve"> </w:t>
      </w:r>
      <w:r w:rsidR="002030A1">
        <w:rPr>
          <w:b/>
          <w:sz w:val="8"/>
          <w:szCs w:val="8"/>
        </w:rPr>
        <w:pict>
          <v:rect id="_x0000_i1029" style="width:0;height:1.5pt" o:hralign="center" o:hrstd="t" o:hr="t" fillcolor="#a0a0a0" stroked="f"/>
        </w:pict>
      </w:r>
    </w:p>
    <w:p w:rsidR="000923D3" w:rsidRPr="000923D3" w:rsidRDefault="00FF0090" w:rsidP="00317030">
      <w:pPr>
        <w:pStyle w:val="Odstavecseseznamem"/>
        <w:numPr>
          <w:ilvl w:val="0"/>
          <w:numId w:val="18"/>
        </w:numPr>
        <w:ind w:left="-1134" w:right="-227" w:firstLine="0"/>
        <w:rPr>
          <w:sz w:val="23"/>
          <w:szCs w:val="23"/>
        </w:rPr>
      </w:pPr>
      <w:r>
        <w:rPr>
          <w:sz w:val="23"/>
          <w:szCs w:val="23"/>
        </w:rPr>
        <w:t>V</w:t>
      </w:r>
      <w:r w:rsidR="000923D3" w:rsidRPr="000923D3">
        <w:rPr>
          <w:sz w:val="23"/>
          <w:szCs w:val="23"/>
        </w:rPr>
        <w:t xml:space="preserve">e čtvrtek v 16.30 v místnosti na faře </w:t>
      </w:r>
      <w:r w:rsidR="000923D3" w:rsidRPr="000923D3">
        <w:rPr>
          <w:b/>
          <w:bCs/>
          <w:sz w:val="23"/>
          <w:szCs w:val="23"/>
        </w:rPr>
        <w:t>Mariina legie</w:t>
      </w:r>
      <w:r w:rsidR="000923D3" w:rsidRPr="000923D3">
        <w:rPr>
          <w:sz w:val="23"/>
          <w:szCs w:val="23"/>
        </w:rPr>
        <w:t>.</w:t>
      </w:r>
      <w:r>
        <w:rPr>
          <w:sz w:val="23"/>
          <w:szCs w:val="23"/>
        </w:rPr>
        <w:t xml:space="preserve"> Společenství, které se modlí za farnost.</w:t>
      </w:r>
      <w:r w:rsidR="000923D3" w:rsidRPr="000923D3">
        <w:rPr>
          <w:b/>
          <w:sz w:val="8"/>
          <w:szCs w:val="8"/>
        </w:rPr>
        <w:t xml:space="preserve"> </w:t>
      </w:r>
      <w:r w:rsidR="002030A1">
        <w:rPr>
          <w:b/>
          <w:sz w:val="8"/>
          <w:szCs w:val="8"/>
        </w:rPr>
        <w:pict>
          <v:rect id="_x0000_i1030" style="width:0;height:1.5pt" o:hralign="center" o:hrstd="t" o:hr="t" fillcolor="#a0a0a0" stroked="f"/>
        </w:pict>
      </w:r>
    </w:p>
    <w:p w:rsidR="000923D3" w:rsidRPr="000923D3" w:rsidRDefault="00FF0090" w:rsidP="00317030">
      <w:pPr>
        <w:pStyle w:val="Odstavecseseznamem"/>
        <w:numPr>
          <w:ilvl w:val="0"/>
          <w:numId w:val="18"/>
        </w:numPr>
        <w:ind w:left="-1134" w:right="-227" w:firstLine="0"/>
        <w:rPr>
          <w:sz w:val="23"/>
          <w:szCs w:val="23"/>
        </w:rPr>
      </w:pPr>
      <w:r>
        <w:rPr>
          <w:sz w:val="23"/>
          <w:szCs w:val="23"/>
        </w:rPr>
        <w:t>V</w:t>
      </w:r>
      <w:r w:rsidR="000923D3" w:rsidRPr="000923D3">
        <w:rPr>
          <w:sz w:val="23"/>
          <w:szCs w:val="23"/>
        </w:rPr>
        <w:t xml:space="preserve"> pátek se </w:t>
      </w:r>
      <w:r>
        <w:rPr>
          <w:sz w:val="23"/>
          <w:szCs w:val="23"/>
        </w:rPr>
        <w:t xml:space="preserve">z důvodu Noci kostelů </w:t>
      </w:r>
      <w:r w:rsidR="000923D3" w:rsidRPr="000923D3">
        <w:rPr>
          <w:sz w:val="23"/>
          <w:szCs w:val="23"/>
        </w:rPr>
        <w:t xml:space="preserve">nekoná pravidelné </w:t>
      </w:r>
      <w:r w:rsidR="000923D3" w:rsidRPr="000923D3">
        <w:rPr>
          <w:b/>
          <w:sz w:val="23"/>
          <w:szCs w:val="23"/>
        </w:rPr>
        <w:t>Páteční dětské odpoledne</w:t>
      </w:r>
      <w:r w:rsidR="000923D3" w:rsidRPr="000923D3">
        <w:rPr>
          <w:sz w:val="23"/>
          <w:szCs w:val="23"/>
        </w:rPr>
        <w:t xml:space="preserve">. </w:t>
      </w:r>
      <w:r w:rsidR="002030A1">
        <w:rPr>
          <w:b/>
          <w:sz w:val="8"/>
          <w:szCs w:val="8"/>
        </w:rPr>
        <w:pict>
          <v:rect id="_x0000_i1031" style="width:0;height:1.5pt" o:hralign="center" o:hrstd="t" o:hr="t" fillcolor="#a0a0a0" stroked="f"/>
        </w:pict>
      </w:r>
    </w:p>
    <w:p w:rsidR="00FF0090" w:rsidRDefault="00FF0090" w:rsidP="00317030">
      <w:pPr>
        <w:pStyle w:val="Odstavecseseznamem"/>
        <w:numPr>
          <w:ilvl w:val="0"/>
          <w:numId w:val="18"/>
        </w:numPr>
        <w:ind w:left="-1134" w:right="-227" w:firstLine="0"/>
        <w:rPr>
          <w:sz w:val="23"/>
          <w:szCs w:val="23"/>
        </w:rPr>
      </w:pPr>
      <w:r>
        <w:rPr>
          <w:sz w:val="23"/>
          <w:szCs w:val="23"/>
        </w:rPr>
        <w:t>V</w:t>
      </w:r>
      <w:r w:rsidR="000923D3" w:rsidRPr="000923D3">
        <w:rPr>
          <w:sz w:val="23"/>
          <w:szCs w:val="23"/>
        </w:rPr>
        <w:t xml:space="preserve"> pátek z důvodu </w:t>
      </w:r>
      <w:r w:rsidR="000923D3" w:rsidRPr="000923D3">
        <w:rPr>
          <w:b/>
          <w:bCs/>
          <w:sz w:val="23"/>
          <w:szCs w:val="23"/>
        </w:rPr>
        <w:t xml:space="preserve">Noci kostelů </w:t>
      </w:r>
      <w:r>
        <w:rPr>
          <w:b/>
          <w:bCs/>
          <w:sz w:val="23"/>
          <w:szCs w:val="23"/>
        </w:rPr>
        <w:t xml:space="preserve">bude </w:t>
      </w:r>
      <w:r w:rsidR="000923D3" w:rsidRPr="000923D3">
        <w:rPr>
          <w:b/>
          <w:bCs/>
          <w:sz w:val="23"/>
          <w:szCs w:val="23"/>
        </w:rPr>
        <w:t>mše svatá již od 16</w:t>
      </w:r>
      <w:r w:rsidR="00101487">
        <w:rPr>
          <w:b/>
          <w:bCs/>
          <w:sz w:val="23"/>
          <w:szCs w:val="23"/>
        </w:rPr>
        <w:t xml:space="preserve"> </w:t>
      </w:r>
      <w:r w:rsidR="000923D3" w:rsidRPr="000923D3">
        <w:rPr>
          <w:b/>
          <w:bCs/>
          <w:sz w:val="23"/>
          <w:szCs w:val="23"/>
        </w:rPr>
        <w:t xml:space="preserve">h. </w:t>
      </w:r>
      <w:r w:rsidR="000923D3" w:rsidRPr="000923D3">
        <w:rPr>
          <w:sz w:val="23"/>
          <w:szCs w:val="23"/>
        </w:rPr>
        <w:t xml:space="preserve">Program Noci kostelů v jednotlivých kostelích farnosti </w:t>
      </w:r>
      <w:r>
        <w:rPr>
          <w:sz w:val="23"/>
          <w:szCs w:val="23"/>
        </w:rPr>
        <w:t xml:space="preserve">můžete nalézt </w:t>
      </w:r>
      <w:r w:rsidR="000923D3" w:rsidRPr="000923D3">
        <w:rPr>
          <w:sz w:val="23"/>
          <w:szCs w:val="23"/>
        </w:rPr>
        <w:t xml:space="preserve">na </w:t>
      </w:r>
      <w:r>
        <w:rPr>
          <w:sz w:val="23"/>
          <w:szCs w:val="23"/>
        </w:rPr>
        <w:t xml:space="preserve">webových </w:t>
      </w:r>
      <w:r w:rsidR="000923D3" w:rsidRPr="000923D3">
        <w:rPr>
          <w:sz w:val="23"/>
          <w:szCs w:val="23"/>
        </w:rPr>
        <w:t>stránkách farnosti.</w:t>
      </w:r>
      <w:r>
        <w:rPr>
          <w:sz w:val="23"/>
          <w:szCs w:val="23"/>
        </w:rPr>
        <w:t xml:space="preserve"> Děkuji všem, kteří otevřou kostely naší farnosti či dokonce v těchto kostelích připravují jakýkoli program.</w:t>
      </w:r>
    </w:p>
    <w:p w:rsidR="000923D3" w:rsidRPr="000923D3" w:rsidRDefault="00FF0090" w:rsidP="00395B3D">
      <w:pPr>
        <w:pStyle w:val="Odstavecseseznamem"/>
        <w:ind w:left="-227" w:right="-1134"/>
        <w:rPr>
          <w:sz w:val="23"/>
          <w:szCs w:val="23"/>
        </w:rPr>
      </w:pPr>
      <w:r>
        <w:rPr>
          <w:sz w:val="23"/>
          <w:szCs w:val="23"/>
        </w:rPr>
        <w:t xml:space="preserve">Je možné se účastnit také </w:t>
      </w:r>
      <w:r w:rsidR="00317030">
        <w:rPr>
          <w:sz w:val="23"/>
          <w:szCs w:val="23"/>
        </w:rPr>
        <w:t xml:space="preserve">vzdělávacího programu </w:t>
      </w:r>
      <w:r w:rsidR="00101487">
        <w:rPr>
          <w:sz w:val="23"/>
          <w:szCs w:val="23"/>
        </w:rPr>
        <w:br/>
      </w:r>
      <w:r w:rsidR="00317030">
        <w:rPr>
          <w:sz w:val="23"/>
          <w:szCs w:val="23"/>
        </w:rPr>
        <w:t xml:space="preserve">o Liturgickém roce. Více na stránkách farnosti. Budu rád, když mi dáte dopředu vědět, kdo </w:t>
      </w:r>
      <w:r w:rsidR="00101487">
        <w:rPr>
          <w:sz w:val="23"/>
          <w:szCs w:val="23"/>
        </w:rPr>
        <w:t xml:space="preserve">se </w:t>
      </w:r>
      <w:r w:rsidR="00317030">
        <w:rPr>
          <w:sz w:val="23"/>
          <w:szCs w:val="23"/>
        </w:rPr>
        <w:t xml:space="preserve">plánujete tohoto programu účastnit. </w:t>
      </w:r>
      <w:r w:rsidR="00101487">
        <w:rPr>
          <w:sz w:val="23"/>
          <w:szCs w:val="23"/>
        </w:rPr>
        <w:t>Dosud</w:t>
      </w:r>
      <w:r w:rsidR="00317030">
        <w:rPr>
          <w:sz w:val="23"/>
          <w:szCs w:val="23"/>
        </w:rPr>
        <w:t xml:space="preserve"> se přihlásila jediná rodina. Jde mi tedy také o to, jakým způsobem mám tento program připravovat (například, zda různá prezentace má být na formátu A2, nebo stačí formát A4…</w:t>
      </w:r>
      <w:r w:rsidR="00101487">
        <w:rPr>
          <w:sz w:val="23"/>
          <w:szCs w:val="23"/>
        </w:rPr>
        <w:t>).</w:t>
      </w:r>
      <w:r w:rsidR="000923D3" w:rsidRPr="000923D3">
        <w:rPr>
          <w:b/>
          <w:sz w:val="8"/>
          <w:szCs w:val="8"/>
        </w:rPr>
        <w:t xml:space="preserve"> </w:t>
      </w:r>
      <w:r w:rsidR="002030A1">
        <w:rPr>
          <w:b/>
          <w:sz w:val="8"/>
          <w:szCs w:val="8"/>
        </w:rPr>
        <w:pict>
          <v:rect id="_x0000_i1032" style="width:0;height:1.5pt" o:hralign="center" o:hrstd="t" o:hr="t" fillcolor="#a0a0a0" stroked="f"/>
        </w:pict>
      </w:r>
    </w:p>
    <w:p w:rsidR="000923D3" w:rsidRPr="000923D3" w:rsidRDefault="00317030" w:rsidP="00395B3D">
      <w:pPr>
        <w:pStyle w:val="Odstavecseseznamem"/>
        <w:numPr>
          <w:ilvl w:val="0"/>
          <w:numId w:val="18"/>
        </w:numPr>
        <w:ind w:left="-227" w:right="-1134" w:firstLine="0"/>
        <w:rPr>
          <w:sz w:val="23"/>
          <w:szCs w:val="23"/>
        </w:rPr>
      </w:pPr>
      <w:r>
        <w:rPr>
          <w:sz w:val="23"/>
          <w:szCs w:val="23"/>
        </w:rPr>
        <w:t>V</w:t>
      </w:r>
      <w:r w:rsidR="000923D3" w:rsidRPr="000923D3">
        <w:rPr>
          <w:sz w:val="23"/>
          <w:szCs w:val="23"/>
        </w:rPr>
        <w:t xml:space="preserve"> sobotu </w:t>
      </w:r>
      <w:r w:rsidR="000923D3" w:rsidRPr="000923D3">
        <w:rPr>
          <w:b/>
          <w:bCs/>
          <w:sz w:val="23"/>
          <w:szCs w:val="23"/>
        </w:rPr>
        <w:t>v rámci poutí v Tismicích</w:t>
      </w:r>
      <w:r w:rsidR="000923D3" w:rsidRPr="000923D3">
        <w:rPr>
          <w:sz w:val="23"/>
          <w:szCs w:val="23"/>
        </w:rPr>
        <w:t xml:space="preserve"> </w:t>
      </w:r>
      <w:r w:rsidR="00417399">
        <w:rPr>
          <w:sz w:val="23"/>
          <w:szCs w:val="23"/>
        </w:rPr>
        <w:t xml:space="preserve">k nám </w:t>
      </w:r>
      <w:r w:rsidR="000923D3" w:rsidRPr="000923D3">
        <w:rPr>
          <w:sz w:val="23"/>
          <w:szCs w:val="23"/>
        </w:rPr>
        <w:t xml:space="preserve">dorazí otec biskup Karel </w:t>
      </w:r>
      <w:proofErr w:type="spellStart"/>
      <w:r w:rsidR="000923D3" w:rsidRPr="000923D3">
        <w:rPr>
          <w:sz w:val="23"/>
          <w:szCs w:val="23"/>
        </w:rPr>
        <w:t>Herbst</w:t>
      </w:r>
      <w:proofErr w:type="spellEnd"/>
      <w:r w:rsidR="000923D3" w:rsidRPr="000923D3">
        <w:rPr>
          <w:sz w:val="23"/>
          <w:szCs w:val="23"/>
        </w:rPr>
        <w:t>. V 9.30 růženec, v</w:t>
      </w:r>
      <w:r w:rsidR="00101487">
        <w:rPr>
          <w:sz w:val="23"/>
          <w:szCs w:val="23"/>
        </w:rPr>
        <w:t> </w:t>
      </w:r>
      <w:r w:rsidR="000923D3" w:rsidRPr="000923D3">
        <w:rPr>
          <w:sz w:val="23"/>
          <w:szCs w:val="23"/>
        </w:rPr>
        <w:t>10</w:t>
      </w:r>
      <w:r w:rsidR="00101487">
        <w:rPr>
          <w:sz w:val="23"/>
          <w:szCs w:val="23"/>
        </w:rPr>
        <w:t xml:space="preserve"> </w:t>
      </w:r>
      <w:r w:rsidR="000923D3" w:rsidRPr="000923D3">
        <w:rPr>
          <w:sz w:val="23"/>
          <w:szCs w:val="23"/>
        </w:rPr>
        <w:t>h mše sv., po mši svaté katecheze, pak společný oběd a ve 14</w:t>
      </w:r>
      <w:r w:rsidR="00101487">
        <w:rPr>
          <w:sz w:val="23"/>
          <w:szCs w:val="23"/>
        </w:rPr>
        <w:t xml:space="preserve"> </w:t>
      </w:r>
      <w:r w:rsidR="000923D3" w:rsidRPr="000923D3">
        <w:rPr>
          <w:sz w:val="23"/>
          <w:szCs w:val="23"/>
        </w:rPr>
        <w:t xml:space="preserve">h májová pobožnost. </w:t>
      </w:r>
      <w:r w:rsidR="002030A1">
        <w:rPr>
          <w:b/>
          <w:sz w:val="8"/>
          <w:szCs w:val="8"/>
        </w:rPr>
        <w:pict>
          <v:rect id="_x0000_i1033" style="width:0;height:1.5pt" o:hralign="center" o:hrstd="t" o:hr="t" fillcolor="#a0a0a0" stroked="f"/>
        </w:pict>
      </w:r>
    </w:p>
    <w:p w:rsidR="000923D3" w:rsidRPr="000923D3" w:rsidRDefault="00417399" w:rsidP="00395B3D">
      <w:pPr>
        <w:pStyle w:val="Odstavecseseznamem"/>
        <w:numPr>
          <w:ilvl w:val="0"/>
          <w:numId w:val="18"/>
        </w:numPr>
        <w:ind w:left="-227" w:right="-1134" w:firstLine="0"/>
        <w:rPr>
          <w:sz w:val="23"/>
          <w:szCs w:val="23"/>
        </w:rPr>
      </w:pPr>
      <w:r>
        <w:rPr>
          <w:sz w:val="23"/>
          <w:szCs w:val="23"/>
        </w:rPr>
        <w:t>P</w:t>
      </w:r>
      <w:r w:rsidR="000923D3" w:rsidRPr="000923D3">
        <w:rPr>
          <w:sz w:val="23"/>
          <w:szCs w:val="23"/>
        </w:rPr>
        <w:t xml:space="preserve">říští neděli se koná mimořádná sbírka </w:t>
      </w:r>
      <w:r w:rsidR="000923D3" w:rsidRPr="000923D3">
        <w:rPr>
          <w:b/>
          <w:bCs/>
          <w:sz w:val="23"/>
          <w:szCs w:val="23"/>
        </w:rPr>
        <w:t>na pomoc křesťanům v zemích Blízkého východu</w:t>
      </w:r>
      <w:r w:rsidR="000923D3" w:rsidRPr="000923D3">
        <w:rPr>
          <w:sz w:val="23"/>
          <w:szCs w:val="23"/>
        </w:rPr>
        <w:t>.</w:t>
      </w:r>
      <w:r w:rsidR="000923D3" w:rsidRPr="000923D3">
        <w:rPr>
          <w:b/>
          <w:sz w:val="8"/>
          <w:szCs w:val="8"/>
        </w:rPr>
        <w:t xml:space="preserve"> </w:t>
      </w:r>
      <w:r w:rsidR="002030A1">
        <w:rPr>
          <w:b/>
          <w:sz w:val="8"/>
          <w:szCs w:val="8"/>
        </w:rPr>
        <w:pict>
          <v:rect id="_x0000_i1034" style="width:0;height:1.5pt" o:hralign="center" o:hrstd="t" o:hr="t" fillcolor="#a0a0a0" stroked="f"/>
        </w:pict>
      </w:r>
    </w:p>
    <w:p w:rsidR="0093577B" w:rsidRPr="000923D3" w:rsidRDefault="00417399" w:rsidP="00395B3D">
      <w:pPr>
        <w:pStyle w:val="Odstavecseseznamem"/>
        <w:numPr>
          <w:ilvl w:val="0"/>
          <w:numId w:val="18"/>
        </w:numPr>
        <w:ind w:left="-227" w:right="-1134" w:firstLine="0"/>
        <w:rPr>
          <w:sz w:val="23"/>
          <w:szCs w:val="23"/>
        </w:rPr>
      </w:pPr>
      <w:r>
        <w:rPr>
          <w:sz w:val="23"/>
          <w:szCs w:val="23"/>
        </w:rPr>
        <w:t>Příští</w:t>
      </w:r>
      <w:r w:rsidR="000923D3" w:rsidRPr="000923D3">
        <w:rPr>
          <w:sz w:val="23"/>
          <w:szCs w:val="23"/>
        </w:rPr>
        <w:t xml:space="preserve"> neděli dorazí </w:t>
      </w:r>
      <w:r>
        <w:rPr>
          <w:sz w:val="23"/>
          <w:szCs w:val="23"/>
        </w:rPr>
        <w:t xml:space="preserve">do naší farnosti </w:t>
      </w:r>
      <w:r w:rsidR="000923D3" w:rsidRPr="000923D3">
        <w:rPr>
          <w:sz w:val="23"/>
          <w:szCs w:val="23"/>
        </w:rPr>
        <w:t xml:space="preserve">na mše svaté </w:t>
      </w:r>
      <w:r>
        <w:rPr>
          <w:sz w:val="23"/>
          <w:szCs w:val="23"/>
        </w:rPr>
        <w:t xml:space="preserve">poslední ze čtyř jáhnů </w:t>
      </w:r>
      <w:r w:rsidR="000923D3" w:rsidRPr="000923D3">
        <w:rPr>
          <w:b/>
          <w:bCs/>
          <w:sz w:val="23"/>
          <w:szCs w:val="23"/>
        </w:rPr>
        <w:t>František Čech.</w:t>
      </w:r>
    </w:p>
    <w:p w:rsidR="00395B3D" w:rsidRDefault="00395B3D" w:rsidP="0093577B">
      <w:pPr>
        <w:pStyle w:val="Odstavecseseznamem"/>
        <w:ind w:left="-1134" w:right="-227"/>
        <w:rPr>
          <w:sz w:val="12"/>
          <w:szCs w:val="12"/>
        </w:rPr>
        <w:sectPr w:rsidR="00395B3D" w:rsidSect="00395B3D">
          <w:type w:val="continuous"/>
          <w:pgSz w:w="11906" w:h="16838"/>
          <w:pgMar w:top="709" w:right="1417" w:bottom="709" w:left="1417" w:header="708" w:footer="708" w:gutter="0"/>
          <w:cols w:num="2" w:space="708"/>
          <w:docGrid w:linePitch="360"/>
        </w:sectPr>
      </w:pPr>
    </w:p>
    <w:p w:rsidR="0093577B" w:rsidRDefault="0093577B" w:rsidP="0093577B">
      <w:pPr>
        <w:pStyle w:val="Odstavecseseznamem"/>
        <w:ind w:left="-1134" w:right="-227"/>
        <w:rPr>
          <w:sz w:val="12"/>
          <w:szCs w:val="12"/>
        </w:rPr>
      </w:pPr>
    </w:p>
    <w:p w:rsidR="0093577B" w:rsidRDefault="0093577B" w:rsidP="00A95CC6">
      <w:pPr>
        <w:pStyle w:val="Odstavecseseznamem"/>
        <w:ind w:left="-1134" w:right="-227"/>
        <w:rPr>
          <w:sz w:val="12"/>
          <w:szCs w:val="12"/>
        </w:rPr>
      </w:pPr>
    </w:p>
    <w:p w:rsidR="0093577B" w:rsidRDefault="0093577B" w:rsidP="00A95CC6">
      <w:pPr>
        <w:pStyle w:val="Odstavecseseznamem"/>
        <w:ind w:left="-1134" w:right="-227"/>
        <w:rPr>
          <w:sz w:val="12"/>
          <w:szCs w:val="12"/>
        </w:rPr>
      </w:pPr>
    </w:p>
    <w:p w:rsidR="0093577B" w:rsidRPr="007C060C" w:rsidRDefault="0093577B" w:rsidP="00A95CC6">
      <w:pPr>
        <w:pStyle w:val="Odstavecseseznamem"/>
        <w:ind w:left="-1134" w:right="-227"/>
        <w:rPr>
          <w:sz w:val="12"/>
          <w:szCs w:val="12"/>
        </w:rPr>
        <w:sectPr w:rsidR="0093577B" w:rsidRPr="007C060C" w:rsidSect="00A70FAA">
          <w:type w:val="continuous"/>
          <w:pgSz w:w="11906" w:h="16838"/>
          <w:pgMar w:top="709" w:right="1417" w:bottom="709" w:left="1417" w:header="708" w:footer="708" w:gutter="0"/>
          <w:cols w:space="708"/>
          <w:docGrid w:linePitch="360"/>
        </w:sectPr>
      </w:pPr>
    </w:p>
    <w:p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Slovo kněze</w:t>
      </w:r>
    </w:p>
    <w:p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rsidR="00E07829" w:rsidRDefault="00E07829" w:rsidP="00E07829">
      <w:pPr>
        <w:pStyle w:val="Odstavecseseznamem"/>
        <w:ind w:left="-1134" w:right="-227"/>
        <w:rPr>
          <w:sz w:val="8"/>
          <w:szCs w:val="8"/>
        </w:rPr>
      </w:pPr>
    </w:p>
    <w:p w:rsidR="00E07829" w:rsidRDefault="00F83CA8" w:rsidP="007A7089">
      <w:pPr>
        <w:pStyle w:val="Odstavecseseznamem"/>
        <w:ind w:left="-1134" w:right="-1134"/>
        <w:jc w:val="center"/>
        <w:rPr>
          <w:sz w:val="23"/>
          <w:szCs w:val="23"/>
        </w:rPr>
      </w:pPr>
      <w:r>
        <w:rPr>
          <w:b/>
          <w:i/>
          <w:sz w:val="23"/>
          <w:szCs w:val="23"/>
          <w:u w:val="single"/>
        </w:rPr>
        <w:t>O dětech v kostele</w:t>
      </w:r>
      <w:r w:rsidR="00E07829">
        <w:rPr>
          <w:b/>
          <w:i/>
          <w:sz w:val="23"/>
          <w:szCs w:val="23"/>
          <w:u w:val="single"/>
        </w:rPr>
        <w:t xml:space="preserve"> </w:t>
      </w:r>
    </w:p>
    <w:p w:rsidR="00E07829" w:rsidRDefault="00E07829" w:rsidP="007A7089">
      <w:pPr>
        <w:pStyle w:val="Odstavecseseznamem"/>
        <w:ind w:left="-1134" w:right="-1134"/>
        <w:rPr>
          <w:sz w:val="8"/>
          <w:szCs w:val="8"/>
        </w:rPr>
      </w:pPr>
    </w:p>
    <w:p w:rsidR="00E54913" w:rsidRDefault="008D4BB8" w:rsidP="007A7089">
      <w:pPr>
        <w:pStyle w:val="Odstavecseseznamem"/>
        <w:ind w:left="-1134" w:right="-1134"/>
        <w:rPr>
          <w:sz w:val="23"/>
          <w:szCs w:val="23"/>
        </w:rPr>
      </w:pPr>
      <w:r>
        <w:rPr>
          <w:sz w:val="23"/>
          <w:szCs w:val="23"/>
        </w:rPr>
        <w:t>Drazí bratři a sestry, čas od času je vhodné se k některým tématům vrátit a připomenout</w:t>
      </w:r>
      <w:r w:rsidR="00ED4607">
        <w:rPr>
          <w:sz w:val="23"/>
          <w:szCs w:val="23"/>
        </w:rPr>
        <w:t xml:space="preserve"> je</w:t>
      </w:r>
      <w:r>
        <w:rPr>
          <w:sz w:val="23"/>
          <w:szCs w:val="23"/>
        </w:rPr>
        <w:t xml:space="preserve"> či vysvětlit. Jednou z věcí, ke které jsem se již několikrát vyjádřil a ke které je vhodné se stále vracet, je přítomnost dětí v kostele. Opakovaně se setkávám </w:t>
      </w:r>
      <w:r>
        <w:rPr>
          <w:sz w:val="23"/>
          <w:szCs w:val="23"/>
        </w:rPr>
        <w:lastRenderedPageBreak/>
        <w:t>s tím, že jsou nějakým způsobem vykládána a interpretována má slova a někdy se sám divím, jak jsou má slova chápána. Proto cítím jako vhodné se k tomuto tématu znovu vyjádřit.</w:t>
      </w:r>
    </w:p>
    <w:p w:rsidR="008D4BB8" w:rsidRDefault="008D4BB8" w:rsidP="007A7089">
      <w:pPr>
        <w:pStyle w:val="Odstavecseseznamem"/>
        <w:ind w:left="-1134" w:right="-1134"/>
        <w:rPr>
          <w:sz w:val="23"/>
          <w:szCs w:val="23"/>
        </w:rPr>
      </w:pPr>
      <w:r>
        <w:rPr>
          <w:sz w:val="23"/>
          <w:szCs w:val="23"/>
        </w:rPr>
        <w:t>V první řadě chci říci, že mám velikou radost, že mohu působit ve farnosti, kde je tolik mladých rodin a tolik dět</w:t>
      </w:r>
      <w:r w:rsidR="00ED4607">
        <w:rPr>
          <w:sz w:val="23"/>
          <w:szCs w:val="23"/>
        </w:rPr>
        <w:t>í</w:t>
      </w:r>
      <w:r>
        <w:rPr>
          <w:sz w:val="23"/>
          <w:szCs w:val="23"/>
        </w:rPr>
        <w:t xml:space="preserve"> v kostele! Tato radost ale nemůže překrývat a povolovat všechno.</w:t>
      </w:r>
    </w:p>
    <w:p w:rsidR="008D4BB8" w:rsidRDefault="008D4BB8" w:rsidP="008D4BB8">
      <w:pPr>
        <w:pStyle w:val="Odstavecseseznamem"/>
        <w:ind w:left="-1134" w:right="-1134"/>
        <w:rPr>
          <w:sz w:val="23"/>
          <w:szCs w:val="23"/>
        </w:rPr>
      </w:pPr>
      <w:r>
        <w:rPr>
          <w:sz w:val="23"/>
          <w:szCs w:val="23"/>
        </w:rPr>
        <w:t xml:space="preserve">Je snad každému jasné, že pojem „dítě“ je termín velmi obecný. Koho tím myslíme? Dítě v kočárku či </w:t>
      </w:r>
      <w:r w:rsidR="00ED4607">
        <w:rPr>
          <w:sz w:val="23"/>
          <w:szCs w:val="23"/>
        </w:rPr>
        <w:t>školáka</w:t>
      </w:r>
      <w:r>
        <w:rPr>
          <w:sz w:val="23"/>
          <w:szCs w:val="23"/>
        </w:rPr>
        <w:t xml:space="preserve"> prvního stupně? Dovolil bych si tedy rozlišit tři skupiny dětí – nemluvňata, děti ve věku do šesti/sedmi let a děti školního věku.</w:t>
      </w:r>
    </w:p>
    <w:p w:rsidR="008D4BB8" w:rsidRDefault="008D4BB8" w:rsidP="008D4BB8">
      <w:pPr>
        <w:pStyle w:val="Odstavecseseznamem"/>
        <w:ind w:left="-1134" w:right="-1134"/>
        <w:rPr>
          <w:sz w:val="23"/>
          <w:szCs w:val="23"/>
        </w:rPr>
      </w:pPr>
      <w:r>
        <w:rPr>
          <w:sz w:val="23"/>
          <w:szCs w:val="23"/>
        </w:rPr>
        <w:t>Nejen</w:t>
      </w:r>
      <w:r w:rsidR="00ED4607">
        <w:rPr>
          <w:sz w:val="23"/>
          <w:szCs w:val="23"/>
        </w:rPr>
        <w:t>,</w:t>
      </w:r>
      <w:r>
        <w:rPr>
          <w:sz w:val="23"/>
          <w:szCs w:val="23"/>
        </w:rPr>
        <w:t xml:space="preserve"> že každá skupina má svá specifika, ale i každé dítě je jedinečné (mnohdy do toho vstupuje také fakt specifické výchovy v domácnosti). Proto není možné představit nějaký </w:t>
      </w:r>
      <w:r w:rsidR="00ED4607">
        <w:rPr>
          <w:sz w:val="23"/>
          <w:szCs w:val="23"/>
        </w:rPr>
        <w:t>vzor</w:t>
      </w:r>
      <w:r w:rsidR="00A96843">
        <w:rPr>
          <w:sz w:val="23"/>
          <w:szCs w:val="23"/>
        </w:rPr>
        <w:t>, podle kterého se pojede. Zároveň to ale neznamená, že není možné nic konkrétního představovat.</w:t>
      </w:r>
    </w:p>
    <w:p w:rsidR="00A96843" w:rsidRDefault="00A96843" w:rsidP="008D4BB8">
      <w:pPr>
        <w:pStyle w:val="Odstavecseseznamem"/>
        <w:ind w:left="-1134" w:right="-1134"/>
        <w:rPr>
          <w:sz w:val="23"/>
          <w:szCs w:val="23"/>
        </w:rPr>
      </w:pPr>
      <w:r>
        <w:rPr>
          <w:sz w:val="23"/>
          <w:szCs w:val="23"/>
        </w:rPr>
        <w:t xml:space="preserve">Vnímám jako velmi důležité chápat rozdíl mezi ideálem (jak by to mělo být) a aktuálním stavem (jak to je). Je chybou, pokud dítě hodnotíme podle ideálu (pak ho stále káráme). Ale je neméně závažnou chybou, pokud na ideál rezignujeme, respektive k němu aktuálně nesměřujeme. </w:t>
      </w:r>
      <w:r w:rsidRPr="00A96843">
        <w:rPr>
          <w:b/>
          <w:bCs/>
          <w:sz w:val="23"/>
          <w:szCs w:val="23"/>
        </w:rPr>
        <w:t>Přijetí aktuálního stavu nesmí znamenat jeho schvalování</w:t>
      </w:r>
      <w:r w:rsidRPr="00ED4607">
        <w:rPr>
          <w:b/>
          <w:sz w:val="23"/>
          <w:szCs w:val="23"/>
        </w:rPr>
        <w:t>!</w:t>
      </w:r>
      <w:r>
        <w:rPr>
          <w:sz w:val="23"/>
          <w:szCs w:val="23"/>
        </w:rPr>
        <w:t xml:space="preserve"> Co tím mám na mysli? To, že dítě v tuto chvíli „zlobí“ je fakt, který je třeba přijmout – nemá cenu kohokoli za to peskovat, zvláště ne rodiče. Nesmí to ale zároveň znamenat, že s tím nic nedělám a že to takto nechávám.</w:t>
      </w:r>
    </w:p>
    <w:p w:rsidR="00A96843" w:rsidRDefault="00A96843" w:rsidP="00A96843">
      <w:pPr>
        <w:pStyle w:val="Odstavecseseznamem"/>
        <w:ind w:left="-1134" w:right="-1134"/>
        <w:rPr>
          <w:sz w:val="23"/>
          <w:szCs w:val="23"/>
        </w:rPr>
      </w:pPr>
      <w:r>
        <w:rPr>
          <w:sz w:val="23"/>
          <w:szCs w:val="23"/>
        </w:rPr>
        <w:t>Nechme nyní stranou nemluvňata, tam můžeme mluvit o tom, že je třeba především přirozené projevy dítěte akceptovat. Zaměřme ale svou pozornost na děti od dvou let dál.</w:t>
      </w:r>
    </w:p>
    <w:p w:rsidR="00A96843" w:rsidRDefault="00A96843" w:rsidP="00A96843">
      <w:pPr>
        <w:pStyle w:val="Odstavecseseznamem"/>
        <w:ind w:left="-1134" w:right="-1134"/>
        <w:rPr>
          <w:sz w:val="23"/>
          <w:szCs w:val="23"/>
        </w:rPr>
      </w:pPr>
      <w:r>
        <w:rPr>
          <w:sz w:val="23"/>
          <w:szCs w:val="23"/>
        </w:rPr>
        <w:t xml:space="preserve">Je třeba si stále znovu a znovu připomínat, co je úkolem rodičů v kostele – uvádět děti do slaveného tajemství a učit je mši svatou slavit. Tedy je pochopitelné, že rodič při vší snaze nedokáže dítě zaujmout a dítě se občas projeví. To je přijímání aktuálního stavu. Toto je ale zcela něco jiného než stav, kdy rodič nechá dítě dělat si co chce, nechá ho v kostele si hrát </w:t>
      </w:r>
      <w:r w:rsidR="00022685">
        <w:rPr>
          <w:sz w:val="23"/>
          <w:szCs w:val="23"/>
        </w:rPr>
        <w:br/>
      </w:r>
      <w:r>
        <w:rPr>
          <w:sz w:val="23"/>
          <w:szCs w:val="23"/>
        </w:rPr>
        <w:t>a podle svého se projevovat (tedy jinými slovy schvaluje pro daný okamžik současný stav).</w:t>
      </w:r>
    </w:p>
    <w:p w:rsidR="00A96843" w:rsidRPr="002C79F4" w:rsidRDefault="00A96843" w:rsidP="00A96843">
      <w:pPr>
        <w:pStyle w:val="Odstavecseseznamem"/>
        <w:ind w:left="-1134" w:right="-1134"/>
        <w:rPr>
          <w:b/>
          <w:bCs/>
          <w:sz w:val="23"/>
          <w:szCs w:val="23"/>
        </w:rPr>
      </w:pPr>
      <w:r>
        <w:rPr>
          <w:sz w:val="23"/>
          <w:szCs w:val="23"/>
        </w:rPr>
        <w:t xml:space="preserve">Prosím, pochopme, že nevodíme děti do kostela proto, aby si tam malovaly či dokonce aby si tam hrály, honily se a jinými různými způsoby dováděly. Tohoto rozhodně zastáncem nejsem. Nemám nic proti dítěti, které se při mši svaté projeví, protože prostě nezvládne být ještě plně účastné mše svaté. Ale rozhodně neschvaluji to, když se </w:t>
      </w:r>
      <w:r w:rsidR="002C79F4">
        <w:rPr>
          <w:sz w:val="23"/>
          <w:szCs w:val="23"/>
        </w:rPr>
        <w:t xml:space="preserve">děti </w:t>
      </w:r>
      <w:r>
        <w:rPr>
          <w:sz w:val="23"/>
          <w:szCs w:val="23"/>
        </w:rPr>
        <w:t>v kostele honí, hraj</w:t>
      </w:r>
      <w:r w:rsidR="002C79F4">
        <w:rPr>
          <w:sz w:val="23"/>
          <w:szCs w:val="23"/>
        </w:rPr>
        <w:t>í</w:t>
      </w:r>
      <w:r>
        <w:rPr>
          <w:sz w:val="23"/>
          <w:szCs w:val="23"/>
        </w:rPr>
        <w:t xml:space="preserve"> si, když si zalez</w:t>
      </w:r>
      <w:r w:rsidR="002C79F4">
        <w:rPr>
          <w:sz w:val="23"/>
          <w:szCs w:val="23"/>
        </w:rPr>
        <w:t>ou</w:t>
      </w:r>
      <w:r>
        <w:rPr>
          <w:sz w:val="23"/>
          <w:szCs w:val="23"/>
        </w:rPr>
        <w:t xml:space="preserve"> do zpovědní místnosti a tam tráví mši svatou jinou zábavou. A to třeba i děti, které již chodí do školy a které při jiných mších svatých dokáží v klidu sedět v lavici…</w:t>
      </w:r>
      <w:r w:rsidR="002C79F4">
        <w:rPr>
          <w:sz w:val="23"/>
          <w:szCs w:val="23"/>
        </w:rPr>
        <w:t xml:space="preserve"> Moc prosím všechny rodiče, aby nepouštěli během mše svaté své děti do zpovědní místnosti</w:t>
      </w:r>
      <w:r w:rsidR="00E85A71">
        <w:rPr>
          <w:sz w:val="23"/>
          <w:szCs w:val="23"/>
        </w:rPr>
        <w:t>, aby t</w:t>
      </w:r>
      <w:r w:rsidR="002C79F4">
        <w:rPr>
          <w:sz w:val="23"/>
          <w:szCs w:val="23"/>
        </w:rPr>
        <w:t>uto místnost využívali jen na chvíli, kdy je třeba dítě zklidnit či mu „domluvit“. Tedy pobýt zde opravdu jen desítky vteřin.</w:t>
      </w:r>
    </w:p>
    <w:p w:rsidR="002C79F4" w:rsidRDefault="002C79F4" w:rsidP="00A96843">
      <w:pPr>
        <w:pStyle w:val="Odstavecseseznamem"/>
        <w:ind w:left="-1134" w:right="-1134"/>
        <w:rPr>
          <w:sz w:val="23"/>
          <w:szCs w:val="23"/>
        </w:rPr>
      </w:pPr>
      <w:r>
        <w:rPr>
          <w:sz w:val="23"/>
          <w:szCs w:val="23"/>
        </w:rPr>
        <w:t>Prosím farníky, aby byli trpěliví a děti v kostele velkoryse přijímal</w:t>
      </w:r>
      <w:r w:rsidR="0003790F">
        <w:rPr>
          <w:sz w:val="23"/>
          <w:szCs w:val="23"/>
        </w:rPr>
        <w:t>i</w:t>
      </w:r>
      <w:r>
        <w:rPr>
          <w:sz w:val="23"/>
          <w:szCs w:val="23"/>
        </w:rPr>
        <w:t>. Ale stejně naléhavě prosím rodiče, aby dětem nedávali „volnost“ a aby plnili své poslání – uváděli své děti do slaveného tajemství. Učme se být velkorysí (přijímat současný stav), ale ne otupělí (rezignovat na to, že dítě se má v kostele nějak chovat). Učme se být trpěliví, ale zároveň smě</w:t>
      </w:r>
      <w:r w:rsidR="0087352F">
        <w:rPr>
          <w:sz w:val="23"/>
          <w:szCs w:val="23"/>
        </w:rPr>
        <w:t>řujme</w:t>
      </w:r>
      <w:r>
        <w:rPr>
          <w:sz w:val="23"/>
          <w:szCs w:val="23"/>
        </w:rPr>
        <w:t xml:space="preserve"> k tomu, jak to má být. </w:t>
      </w:r>
    </w:p>
    <w:p w:rsidR="00E07829" w:rsidRDefault="002030A1" w:rsidP="007A7089">
      <w:pPr>
        <w:pStyle w:val="Odstavecseseznamem"/>
        <w:ind w:left="-1134" w:right="-1134"/>
        <w:rPr>
          <w:sz w:val="8"/>
          <w:szCs w:val="8"/>
        </w:rPr>
      </w:pPr>
      <w:r>
        <w:rPr>
          <w:b/>
          <w:sz w:val="8"/>
          <w:szCs w:val="8"/>
        </w:rPr>
        <w:pict>
          <v:rect id="_x0000_i1035" style="width:453.6pt;height:1.5pt" o:hralign="center" o:hrstd="t" o:hr="t" fillcolor="#a0a0a0" stroked="f"/>
        </w:pict>
      </w:r>
    </w:p>
    <w:p w:rsidR="00E07829" w:rsidRDefault="00E07829" w:rsidP="007A7089">
      <w:pPr>
        <w:pStyle w:val="Odstavecseseznamem"/>
        <w:ind w:left="-1134" w:right="-1134"/>
        <w:rPr>
          <w:sz w:val="8"/>
          <w:szCs w:val="8"/>
        </w:rPr>
      </w:pPr>
    </w:p>
    <w:p w:rsidR="00E54913" w:rsidRDefault="0093577B" w:rsidP="007A7089">
      <w:pPr>
        <w:pStyle w:val="Odstavecseseznamem"/>
        <w:ind w:left="-1134" w:right="-1134"/>
        <w:jc w:val="center"/>
        <w:rPr>
          <w:sz w:val="23"/>
          <w:szCs w:val="23"/>
        </w:rPr>
      </w:pPr>
      <w:r>
        <w:rPr>
          <w:b/>
          <w:i/>
          <w:sz w:val="23"/>
          <w:szCs w:val="23"/>
          <w:u w:val="single"/>
        </w:rPr>
        <w:t>Obětní průvod – zapojení dětí</w:t>
      </w:r>
    </w:p>
    <w:p w:rsidR="00E54913" w:rsidRDefault="00E54913" w:rsidP="007A7089">
      <w:pPr>
        <w:pStyle w:val="Odstavecseseznamem"/>
        <w:ind w:left="-1134" w:right="-1134"/>
        <w:rPr>
          <w:sz w:val="8"/>
          <w:szCs w:val="8"/>
        </w:rPr>
      </w:pPr>
    </w:p>
    <w:p w:rsidR="00E54913" w:rsidRDefault="00EA4D52" w:rsidP="007A7089">
      <w:pPr>
        <w:pStyle w:val="Odstavecseseznamem"/>
        <w:ind w:left="-1134" w:right="-1134"/>
        <w:rPr>
          <w:sz w:val="23"/>
          <w:szCs w:val="23"/>
        </w:rPr>
      </w:pPr>
      <w:r>
        <w:rPr>
          <w:sz w:val="23"/>
          <w:szCs w:val="23"/>
        </w:rPr>
        <w:t xml:space="preserve">Obětní průvod je okamžikem, kdy věřící přináší své dary. Děkuji, že se děti začaly do tohoto průvodu o nedělích více zapojovat a přinášet své obětní dary v podobě obrázků. Mockrát vám všem rodičům děkuji. </w:t>
      </w:r>
    </w:p>
    <w:p w:rsidR="00EA4D52" w:rsidRDefault="00EA4D52" w:rsidP="007A7089">
      <w:pPr>
        <w:pStyle w:val="Odstavecseseznamem"/>
        <w:ind w:left="-1134" w:right="-1134"/>
        <w:rPr>
          <w:sz w:val="23"/>
          <w:szCs w:val="23"/>
        </w:rPr>
      </w:pPr>
      <w:r>
        <w:rPr>
          <w:sz w:val="23"/>
          <w:szCs w:val="23"/>
        </w:rPr>
        <w:t>Podle liturgických předpisů má dary chleba a vína přinášet člověk, který přistupuje k eucharistii. Z toho důvodu by to neměly být ani děti. Domnívám se však, že zde je možné předpisy trochu „překročit“ a děti, které jsou pokřtěné a patří do našeho křesťanského společenství mohou dary přinášet. Mám na mysli především všední den. Zde bych chtěl ještě říci, že se může klidně zapojit více dětí (nemusí jít jen dvě, ale klidně čtyři – tři děti si rozdělí konvičky, tácek a lavabo…).</w:t>
      </w:r>
    </w:p>
    <w:p w:rsidR="00E54913" w:rsidRDefault="002030A1" w:rsidP="007A7089">
      <w:pPr>
        <w:pStyle w:val="Odstavecseseznamem"/>
        <w:ind w:left="-1134" w:right="-1134"/>
        <w:rPr>
          <w:sz w:val="8"/>
          <w:szCs w:val="8"/>
        </w:rPr>
      </w:pPr>
      <w:r>
        <w:rPr>
          <w:b/>
          <w:sz w:val="8"/>
          <w:szCs w:val="8"/>
        </w:rPr>
        <w:pict>
          <v:rect id="_x0000_i1036" style="width:453.6pt;height:1.5pt" o:hralign="center" o:hrstd="t" o:hr="t" fillcolor="#a0a0a0" stroked="f"/>
        </w:pict>
      </w:r>
    </w:p>
    <w:p w:rsidR="00E54913" w:rsidRPr="00C333A8" w:rsidRDefault="00E54913" w:rsidP="00C333A8">
      <w:pPr>
        <w:ind w:right="-1134"/>
        <w:rPr>
          <w:sz w:val="8"/>
          <w:szCs w:val="8"/>
        </w:rPr>
      </w:pPr>
    </w:p>
    <w:p w:rsidR="00E54913" w:rsidRDefault="0093577B" w:rsidP="007A7089">
      <w:pPr>
        <w:pStyle w:val="Odstavecseseznamem"/>
        <w:ind w:left="-1134" w:right="-1134"/>
        <w:jc w:val="center"/>
        <w:rPr>
          <w:sz w:val="23"/>
          <w:szCs w:val="23"/>
        </w:rPr>
      </w:pPr>
      <w:r>
        <w:rPr>
          <w:b/>
          <w:i/>
          <w:sz w:val="23"/>
          <w:szCs w:val="23"/>
          <w:u w:val="single"/>
        </w:rPr>
        <w:t>Farní pouť do Jablonného v Podještědí</w:t>
      </w:r>
      <w:r w:rsidR="00E54913">
        <w:rPr>
          <w:b/>
          <w:i/>
          <w:sz w:val="23"/>
          <w:szCs w:val="23"/>
          <w:u w:val="single"/>
        </w:rPr>
        <w:t xml:space="preserve"> </w:t>
      </w:r>
    </w:p>
    <w:p w:rsidR="00E54913" w:rsidRDefault="00E54913" w:rsidP="007A7089">
      <w:pPr>
        <w:pStyle w:val="Odstavecseseznamem"/>
        <w:ind w:left="-1134" w:right="-1134"/>
        <w:rPr>
          <w:sz w:val="8"/>
          <w:szCs w:val="8"/>
        </w:rPr>
      </w:pPr>
    </w:p>
    <w:p w:rsidR="00E54913" w:rsidRDefault="00531979" w:rsidP="007A7089">
      <w:pPr>
        <w:pStyle w:val="Odstavecseseznamem"/>
        <w:ind w:left="-1134" w:right="-1134"/>
        <w:rPr>
          <w:sz w:val="23"/>
          <w:szCs w:val="23"/>
        </w:rPr>
      </w:pPr>
      <w:r>
        <w:rPr>
          <w:sz w:val="23"/>
          <w:szCs w:val="23"/>
        </w:rPr>
        <w:t>Drazí farníci, jak jste jistě již zaregistrovali, na sobotu 15. června plánujeme farní pouť do Jablonného v</w:t>
      </w:r>
      <w:r w:rsidR="009F0D0C">
        <w:rPr>
          <w:sz w:val="23"/>
          <w:szCs w:val="23"/>
        </w:rPr>
        <w:t> </w:t>
      </w:r>
      <w:r>
        <w:rPr>
          <w:sz w:val="23"/>
          <w:szCs w:val="23"/>
        </w:rPr>
        <w:t>Podještědí</w:t>
      </w:r>
      <w:r w:rsidR="009F0D0C">
        <w:rPr>
          <w:sz w:val="23"/>
          <w:szCs w:val="23"/>
        </w:rPr>
        <w:t xml:space="preserve">. Přihlašovat se již můžete u Jana Přibyla. Bližší informace (čas odjezdu, harmonogram…) </w:t>
      </w:r>
      <w:r w:rsidR="00677B98">
        <w:rPr>
          <w:sz w:val="23"/>
          <w:szCs w:val="23"/>
        </w:rPr>
        <w:t>v</w:t>
      </w:r>
      <w:r w:rsidR="009F0D0C">
        <w:rPr>
          <w:sz w:val="23"/>
          <w:szCs w:val="23"/>
        </w:rPr>
        <w:t>ám dodáme v nejbližší době – snad již v příštím čísle farního týdeníku.</w:t>
      </w:r>
    </w:p>
    <w:p w:rsidR="00E54913" w:rsidRDefault="002030A1" w:rsidP="007A7089">
      <w:pPr>
        <w:pStyle w:val="Odstavecseseznamem"/>
        <w:ind w:left="-1134" w:right="-1134"/>
        <w:rPr>
          <w:sz w:val="8"/>
          <w:szCs w:val="8"/>
        </w:rPr>
      </w:pPr>
      <w:r>
        <w:rPr>
          <w:b/>
          <w:sz w:val="8"/>
          <w:szCs w:val="8"/>
        </w:rPr>
        <w:pict>
          <v:rect id="_x0000_i1037" style="width:453.6pt;height:1.5pt" o:hralign="center" o:hrstd="t" o:hr="t" fillcolor="#a0a0a0" stroked="f"/>
        </w:pict>
      </w:r>
    </w:p>
    <w:p w:rsidR="00E54913" w:rsidRPr="00717A88" w:rsidRDefault="00E54913" w:rsidP="007A7089">
      <w:pPr>
        <w:pStyle w:val="Odstavecseseznamem"/>
        <w:ind w:left="-1134" w:right="-1134"/>
        <w:rPr>
          <w:sz w:val="8"/>
          <w:szCs w:val="8"/>
        </w:rPr>
      </w:pPr>
    </w:p>
    <w:p w:rsidR="00E54913" w:rsidRDefault="00030B42" w:rsidP="007A7089">
      <w:pPr>
        <w:pStyle w:val="Odstavecseseznamem"/>
        <w:ind w:left="-1134" w:right="-1134"/>
        <w:jc w:val="center"/>
        <w:rPr>
          <w:sz w:val="23"/>
          <w:szCs w:val="23"/>
        </w:rPr>
      </w:pPr>
      <w:r>
        <w:rPr>
          <w:b/>
          <w:i/>
          <w:sz w:val="23"/>
          <w:szCs w:val="23"/>
          <w:u w:val="single"/>
        </w:rPr>
        <w:t xml:space="preserve">Uzávěrka dalšího čísla farního časopisu </w:t>
      </w:r>
      <w:r w:rsidR="00E54913">
        <w:rPr>
          <w:b/>
          <w:i/>
          <w:sz w:val="23"/>
          <w:szCs w:val="23"/>
          <w:u w:val="single"/>
        </w:rPr>
        <w:t xml:space="preserve"> </w:t>
      </w:r>
    </w:p>
    <w:p w:rsidR="00E54913" w:rsidRDefault="00E54913" w:rsidP="007A7089">
      <w:pPr>
        <w:pStyle w:val="Odstavecseseznamem"/>
        <w:ind w:left="-1134" w:right="-1134"/>
        <w:rPr>
          <w:sz w:val="8"/>
          <w:szCs w:val="8"/>
        </w:rPr>
      </w:pPr>
    </w:p>
    <w:p w:rsidR="00E54913" w:rsidRDefault="009F0D0C" w:rsidP="007A7089">
      <w:pPr>
        <w:pStyle w:val="Odstavecseseznamem"/>
        <w:ind w:left="-1134" w:right="-1134"/>
        <w:rPr>
          <w:sz w:val="23"/>
          <w:szCs w:val="23"/>
        </w:rPr>
      </w:pPr>
      <w:r>
        <w:rPr>
          <w:sz w:val="23"/>
          <w:szCs w:val="23"/>
        </w:rPr>
        <w:t xml:space="preserve">Upozorňujeme </w:t>
      </w:r>
      <w:r w:rsidR="00677B98">
        <w:rPr>
          <w:sz w:val="23"/>
          <w:szCs w:val="23"/>
        </w:rPr>
        <w:t>v</w:t>
      </w:r>
      <w:r>
        <w:rPr>
          <w:sz w:val="23"/>
          <w:szCs w:val="23"/>
        </w:rPr>
        <w:t>ás, že 20. května je uzávěrka farního časopisu. Prosíme všechny přispěvatele, aby se snažili své články dodávat do 20. dne předchozího měsíce, abychom měli dost času na korekturu a další úpravy. Pokud články chodí později, dostávají se redaktoři pod tlak, do stresu a vše se znovu a znovu dělá „horkou jehlou“. Všem přispěvatelům i čtenářům mockrát děkujeme.</w:t>
      </w:r>
    </w:p>
    <w:p w:rsidR="00E54913" w:rsidRDefault="002030A1" w:rsidP="007A7089">
      <w:pPr>
        <w:pStyle w:val="Odstavecseseznamem"/>
        <w:ind w:left="-1134" w:right="-1134"/>
        <w:rPr>
          <w:sz w:val="8"/>
          <w:szCs w:val="8"/>
        </w:rPr>
      </w:pPr>
      <w:r>
        <w:rPr>
          <w:b/>
          <w:sz w:val="8"/>
          <w:szCs w:val="8"/>
        </w:rPr>
        <w:pict>
          <v:rect id="_x0000_i1038" style="width:453.6pt;height:1.5pt" o:hralign="center" o:hrstd="t" o:hr="t" fillcolor="#a0a0a0" stroked="f"/>
        </w:pict>
      </w:r>
    </w:p>
    <w:p w:rsidR="00E54913" w:rsidRPr="00717A88" w:rsidRDefault="00E54913" w:rsidP="007A7089">
      <w:pPr>
        <w:pStyle w:val="Odstavecseseznamem"/>
        <w:ind w:left="-1134" w:right="-1134"/>
        <w:rPr>
          <w:sz w:val="8"/>
          <w:szCs w:val="8"/>
        </w:rPr>
      </w:pPr>
    </w:p>
    <w:p w:rsidR="00E54913" w:rsidRDefault="000923D3" w:rsidP="007A7089">
      <w:pPr>
        <w:pStyle w:val="Odstavecseseznamem"/>
        <w:ind w:left="-1134" w:right="-1134"/>
        <w:jc w:val="center"/>
        <w:rPr>
          <w:sz w:val="23"/>
          <w:szCs w:val="23"/>
        </w:rPr>
      </w:pPr>
      <w:r>
        <w:rPr>
          <w:b/>
          <w:i/>
          <w:sz w:val="23"/>
          <w:szCs w:val="23"/>
          <w:u w:val="single"/>
        </w:rPr>
        <w:t>Nová elektroinstalace</w:t>
      </w:r>
    </w:p>
    <w:p w:rsidR="00E54913" w:rsidRDefault="00E54913" w:rsidP="007A7089">
      <w:pPr>
        <w:pStyle w:val="Odstavecseseznamem"/>
        <w:ind w:left="-1134" w:right="-1134"/>
        <w:rPr>
          <w:sz w:val="8"/>
          <w:szCs w:val="8"/>
        </w:rPr>
      </w:pPr>
    </w:p>
    <w:p w:rsidR="00D52824" w:rsidRDefault="00D52824" w:rsidP="00D52824">
      <w:pPr>
        <w:pStyle w:val="Odstavecseseznamem"/>
        <w:ind w:left="-1134" w:right="-1134"/>
        <w:rPr>
          <w:rFonts w:asciiTheme="majorBidi" w:hAnsiTheme="majorBidi" w:cstheme="majorBidi"/>
          <w:sz w:val="23"/>
          <w:szCs w:val="23"/>
        </w:rPr>
      </w:pPr>
      <w:r w:rsidRPr="00D52824">
        <w:rPr>
          <w:rFonts w:asciiTheme="majorBidi" w:hAnsiTheme="majorBidi" w:cstheme="majorBidi"/>
          <w:sz w:val="23"/>
          <w:szCs w:val="23"/>
        </w:rPr>
        <w:t xml:space="preserve">Drazí bratři a sestry, jak jste jistě již zaznamenali, připravujeme v našem farním kostele vybudování nové elektroinstalace. </w:t>
      </w:r>
      <w:r w:rsidR="008A58D8">
        <w:rPr>
          <w:rFonts w:asciiTheme="majorBidi" w:hAnsiTheme="majorBidi" w:cstheme="majorBidi"/>
          <w:sz w:val="23"/>
          <w:szCs w:val="23"/>
        </w:rPr>
        <w:t>V</w:t>
      </w:r>
      <w:r w:rsidRPr="00D52824">
        <w:rPr>
          <w:rFonts w:asciiTheme="majorBidi" w:hAnsiTheme="majorBidi" w:cstheme="majorBidi"/>
          <w:sz w:val="23"/>
          <w:szCs w:val="23"/>
        </w:rPr>
        <w:t>e zprávě o kontrole a revizi současné elektroinstalace se mimo jiné píše: „</w:t>
      </w:r>
      <w:r w:rsidRPr="00D52824">
        <w:rPr>
          <w:rFonts w:asciiTheme="majorBidi" w:hAnsiTheme="majorBidi" w:cstheme="majorBidi"/>
          <w:i/>
          <w:iCs/>
          <w:sz w:val="23"/>
          <w:szCs w:val="23"/>
        </w:rPr>
        <w:t xml:space="preserve">Kabely a vodiče jsou v provedení </w:t>
      </w:r>
      <w:proofErr w:type="spellStart"/>
      <w:r w:rsidRPr="00D52824">
        <w:rPr>
          <w:rFonts w:asciiTheme="majorBidi" w:hAnsiTheme="majorBidi" w:cstheme="majorBidi"/>
          <w:i/>
          <w:iCs/>
          <w:sz w:val="23"/>
          <w:szCs w:val="23"/>
        </w:rPr>
        <w:t>Ayky</w:t>
      </w:r>
      <w:proofErr w:type="spellEnd"/>
      <w:r w:rsidRPr="00D52824">
        <w:rPr>
          <w:rFonts w:asciiTheme="majorBidi" w:hAnsiTheme="majorBidi" w:cstheme="majorBidi"/>
          <w:i/>
          <w:iCs/>
          <w:sz w:val="23"/>
          <w:szCs w:val="23"/>
        </w:rPr>
        <w:t xml:space="preserve"> a </w:t>
      </w:r>
      <w:proofErr w:type="spellStart"/>
      <w:r w:rsidRPr="00D52824">
        <w:rPr>
          <w:rFonts w:asciiTheme="majorBidi" w:hAnsiTheme="majorBidi" w:cstheme="majorBidi"/>
          <w:i/>
          <w:iCs/>
          <w:sz w:val="23"/>
          <w:szCs w:val="23"/>
        </w:rPr>
        <w:t>Aygy</w:t>
      </w:r>
      <w:proofErr w:type="spellEnd"/>
      <w:r w:rsidRPr="00D52824">
        <w:rPr>
          <w:rFonts w:asciiTheme="majorBidi" w:hAnsiTheme="majorBidi" w:cstheme="majorBidi"/>
          <w:i/>
          <w:iCs/>
          <w:sz w:val="23"/>
          <w:szCs w:val="23"/>
        </w:rPr>
        <w:t xml:space="preserve"> </w:t>
      </w:r>
      <w:r w:rsidR="00CF6ACD">
        <w:rPr>
          <w:rFonts w:asciiTheme="majorBidi" w:hAnsiTheme="majorBidi" w:cstheme="majorBidi"/>
          <w:i/>
          <w:iCs/>
          <w:sz w:val="23"/>
          <w:szCs w:val="23"/>
        </w:rPr>
        <w:br/>
      </w:r>
      <w:r w:rsidRPr="00D52824">
        <w:rPr>
          <w:rFonts w:asciiTheme="majorBidi" w:hAnsiTheme="majorBidi" w:cstheme="majorBidi"/>
          <w:i/>
          <w:iCs/>
          <w:sz w:val="23"/>
          <w:szCs w:val="23"/>
        </w:rPr>
        <w:t xml:space="preserve">a vykazují známky časového opotřebení a koncové prvky jako jsou svítidla, zásuvky, vypínače vykazují značné poškození, proto je jejich použití nebezpečné a mohly by ohrozit zdraví a bezpečnost osob vyskytujících se v kostele. (…) </w:t>
      </w:r>
      <w:r>
        <w:rPr>
          <w:rFonts w:asciiTheme="majorBidi" w:hAnsiTheme="majorBidi" w:cstheme="majorBidi"/>
          <w:i/>
          <w:iCs/>
          <w:sz w:val="23"/>
          <w:szCs w:val="23"/>
        </w:rPr>
        <w:t>Stávající elektroinstalace není schopná spolehlivého a bezpečného provozu</w:t>
      </w:r>
      <w:r>
        <w:rPr>
          <w:rFonts w:asciiTheme="majorBidi" w:hAnsiTheme="majorBidi" w:cstheme="majorBidi"/>
          <w:sz w:val="23"/>
          <w:szCs w:val="23"/>
        </w:rPr>
        <w:t>“.</w:t>
      </w:r>
    </w:p>
    <w:p w:rsidR="00D52824" w:rsidRDefault="00D52824" w:rsidP="00D52824">
      <w:pPr>
        <w:pStyle w:val="Odstavecseseznamem"/>
        <w:ind w:left="-1134" w:right="-1134"/>
        <w:rPr>
          <w:rFonts w:asciiTheme="majorBidi" w:hAnsiTheme="majorBidi" w:cstheme="majorBidi"/>
          <w:sz w:val="23"/>
          <w:szCs w:val="23"/>
        </w:rPr>
      </w:pPr>
      <w:r>
        <w:rPr>
          <w:rFonts w:asciiTheme="majorBidi" w:hAnsiTheme="majorBidi" w:cstheme="majorBidi"/>
          <w:sz w:val="23"/>
          <w:szCs w:val="23"/>
        </w:rPr>
        <w:lastRenderedPageBreak/>
        <w:t>Při výměně kabeláže budeme do současných tras vkládat také kabely</w:t>
      </w:r>
      <w:r w:rsidR="008A58D8">
        <w:rPr>
          <w:rFonts w:asciiTheme="majorBidi" w:hAnsiTheme="majorBidi" w:cstheme="majorBidi"/>
          <w:sz w:val="23"/>
          <w:szCs w:val="23"/>
        </w:rPr>
        <w:t xml:space="preserve"> pro nové </w:t>
      </w:r>
      <w:r>
        <w:rPr>
          <w:rFonts w:asciiTheme="majorBidi" w:hAnsiTheme="majorBidi" w:cstheme="majorBidi"/>
          <w:sz w:val="23"/>
          <w:szCs w:val="23"/>
        </w:rPr>
        <w:t xml:space="preserve">ozvučení </w:t>
      </w:r>
      <w:r w:rsidR="008A58D8">
        <w:rPr>
          <w:rFonts w:asciiTheme="majorBidi" w:hAnsiTheme="majorBidi" w:cstheme="majorBidi"/>
          <w:sz w:val="23"/>
          <w:szCs w:val="23"/>
        </w:rPr>
        <w:t xml:space="preserve">kostela </w:t>
      </w:r>
      <w:r>
        <w:rPr>
          <w:rFonts w:asciiTheme="majorBidi" w:hAnsiTheme="majorBidi" w:cstheme="majorBidi"/>
          <w:sz w:val="23"/>
          <w:szCs w:val="23"/>
        </w:rPr>
        <w:t xml:space="preserve">a také k případnému vyhřívání do lavic. Kabely tak budou připravené, ale další práce jsou závislé na </w:t>
      </w:r>
      <w:r w:rsidR="008A58D8">
        <w:rPr>
          <w:rFonts w:asciiTheme="majorBidi" w:hAnsiTheme="majorBidi" w:cstheme="majorBidi"/>
          <w:sz w:val="23"/>
          <w:szCs w:val="23"/>
        </w:rPr>
        <w:t>výši našich investic, respektive výši darů</w:t>
      </w:r>
      <w:r>
        <w:rPr>
          <w:rFonts w:asciiTheme="majorBidi" w:hAnsiTheme="majorBidi" w:cstheme="majorBidi"/>
          <w:sz w:val="23"/>
          <w:szCs w:val="23"/>
        </w:rPr>
        <w:t>.</w:t>
      </w:r>
    </w:p>
    <w:p w:rsidR="00D52824" w:rsidRDefault="00D52824" w:rsidP="00D52824">
      <w:pPr>
        <w:pStyle w:val="Odstavecseseznamem"/>
        <w:ind w:left="-1134" w:right="-1134"/>
        <w:rPr>
          <w:rFonts w:asciiTheme="majorBidi" w:hAnsiTheme="majorBidi" w:cstheme="majorBidi"/>
          <w:sz w:val="23"/>
          <w:szCs w:val="23"/>
        </w:rPr>
      </w:pPr>
      <w:r>
        <w:rPr>
          <w:rFonts w:asciiTheme="majorBidi" w:hAnsiTheme="majorBidi" w:cstheme="majorBidi"/>
          <w:sz w:val="23"/>
          <w:szCs w:val="23"/>
        </w:rPr>
        <w:t xml:space="preserve">Dostali jsme také již první nabídku k práci na nové elektroinstalaci a tato nabídka odhaduje cenu na cca 400 000 Kč (včetně ochozů). Tato cena bude navýšena ještě o zednické práce (nahození kostela – s tím spojíme např. </w:t>
      </w:r>
      <w:r w:rsidR="008A58D8">
        <w:rPr>
          <w:rFonts w:asciiTheme="majorBidi" w:hAnsiTheme="majorBidi" w:cstheme="majorBidi"/>
          <w:sz w:val="23"/>
          <w:szCs w:val="23"/>
        </w:rPr>
        <w:t xml:space="preserve">i </w:t>
      </w:r>
      <w:r>
        <w:rPr>
          <w:rFonts w:asciiTheme="majorBidi" w:hAnsiTheme="majorBidi" w:cstheme="majorBidi"/>
          <w:sz w:val="23"/>
          <w:szCs w:val="23"/>
        </w:rPr>
        <w:t xml:space="preserve">opravení opadaných sloupů) a o nová světla (ta budeme zkoušet v brzké době, takže cenu ještě neznáme). Rovněž opravíme také schodiště </w:t>
      </w:r>
      <w:r w:rsidR="00CF6ACD">
        <w:rPr>
          <w:rFonts w:asciiTheme="majorBidi" w:hAnsiTheme="majorBidi" w:cstheme="majorBidi"/>
          <w:sz w:val="23"/>
          <w:szCs w:val="23"/>
        </w:rPr>
        <w:br/>
      </w:r>
      <w:r>
        <w:rPr>
          <w:rFonts w:asciiTheme="majorBidi" w:hAnsiTheme="majorBidi" w:cstheme="majorBidi"/>
          <w:sz w:val="23"/>
          <w:szCs w:val="23"/>
        </w:rPr>
        <w:t>a prostory ochozu, kter</w:t>
      </w:r>
      <w:r w:rsidR="008A58D8">
        <w:rPr>
          <w:rFonts w:asciiTheme="majorBidi" w:hAnsiTheme="majorBidi" w:cstheme="majorBidi"/>
          <w:sz w:val="23"/>
          <w:szCs w:val="23"/>
        </w:rPr>
        <w:t>é</w:t>
      </w:r>
      <w:r>
        <w:rPr>
          <w:rFonts w:asciiTheme="majorBidi" w:hAnsiTheme="majorBidi" w:cstheme="majorBidi"/>
          <w:sz w:val="23"/>
          <w:szCs w:val="23"/>
        </w:rPr>
        <w:t xml:space="preserve"> budou upraveny pro konání různých výstav.</w:t>
      </w:r>
    </w:p>
    <w:p w:rsidR="00D52824" w:rsidRDefault="00D52824" w:rsidP="00D52824">
      <w:pPr>
        <w:pStyle w:val="Odstavecseseznamem"/>
        <w:ind w:left="-1134" w:right="-1134"/>
        <w:rPr>
          <w:rFonts w:asciiTheme="majorBidi" w:hAnsiTheme="majorBidi" w:cstheme="majorBidi"/>
          <w:sz w:val="23"/>
          <w:szCs w:val="23"/>
        </w:rPr>
      </w:pPr>
      <w:r>
        <w:rPr>
          <w:rFonts w:asciiTheme="majorBidi" w:hAnsiTheme="majorBidi" w:cstheme="majorBidi"/>
          <w:sz w:val="23"/>
          <w:szCs w:val="23"/>
        </w:rPr>
        <w:t>Jsou to značené náklady, proto se nám hodí každá koruna. Děkuji těm, kteří se snaží zajistit farnosti nějakou dotaci. Děkuji rovněž všem dárcům</w:t>
      </w:r>
      <w:r w:rsidR="008A58D8">
        <w:rPr>
          <w:rFonts w:asciiTheme="majorBidi" w:hAnsiTheme="majorBidi" w:cstheme="majorBidi"/>
          <w:sz w:val="23"/>
          <w:szCs w:val="23"/>
        </w:rPr>
        <w:t xml:space="preserve"> a lidem ochotným různým způsobem pomoci!</w:t>
      </w:r>
    </w:p>
    <w:p w:rsidR="008A58D8" w:rsidRPr="00D52824" w:rsidRDefault="008A58D8" w:rsidP="00D52824">
      <w:pPr>
        <w:pStyle w:val="Odstavecseseznamem"/>
        <w:ind w:left="-1134" w:right="-1134"/>
        <w:rPr>
          <w:rFonts w:asciiTheme="majorBidi" w:hAnsiTheme="majorBidi" w:cstheme="majorBidi"/>
          <w:sz w:val="23"/>
          <w:szCs w:val="23"/>
        </w:rPr>
      </w:pPr>
      <w:r>
        <w:rPr>
          <w:rFonts w:asciiTheme="majorBidi" w:hAnsiTheme="majorBidi" w:cstheme="majorBidi"/>
          <w:sz w:val="23"/>
          <w:szCs w:val="23"/>
        </w:rPr>
        <w:t xml:space="preserve">Obracím se na </w:t>
      </w:r>
      <w:r w:rsidR="00CF6ACD">
        <w:rPr>
          <w:rFonts w:asciiTheme="majorBidi" w:hAnsiTheme="majorBidi" w:cstheme="majorBidi"/>
          <w:sz w:val="23"/>
          <w:szCs w:val="23"/>
        </w:rPr>
        <w:t>v</w:t>
      </w:r>
      <w:r>
        <w:rPr>
          <w:rFonts w:asciiTheme="majorBidi" w:hAnsiTheme="majorBidi" w:cstheme="majorBidi"/>
          <w:sz w:val="23"/>
          <w:szCs w:val="23"/>
        </w:rPr>
        <w:t>ás také s prosbou, abyste případně s těmito informacemi oslovovali lidi ve svém okolí, kteří by byli třeba ochotni na toto dílo nějakou finanční sumou přispět. Věřím totiž, že se ve městě jistě najdou lidé, kteří rádi na toto „zkulturnění“ kostela přispějí.</w:t>
      </w:r>
    </w:p>
    <w:p w:rsidR="00E54913" w:rsidRDefault="002030A1" w:rsidP="007A7089">
      <w:pPr>
        <w:pStyle w:val="Odstavecseseznamem"/>
        <w:ind w:left="-1134" w:right="-1134"/>
        <w:rPr>
          <w:sz w:val="8"/>
          <w:szCs w:val="8"/>
        </w:rPr>
      </w:pPr>
      <w:r>
        <w:rPr>
          <w:b/>
          <w:sz w:val="8"/>
          <w:szCs w:val="8"/>
        </w:rPr>
        <w:pict>
          <v:rect id="_x0000_i1039" style="width:453.6pt;height:1.5pt" o:hralign="center" o:hrstd="t" o:hr="t" fillcolor="#a0a0a0" stroked="f"/>
        </w:pict>
      </w:r>
    </w:p>
    <w:p w:rsidR="00E54913" w:rsidRDefault="00E54913" w:rsidP="007A7089">
      <w:pPr>
        <w:pStyle w:val="Odstavecseseznamem"/>
        <w:ind w:left="-1134" w:right="-1134"/>
        <w:rPr>
          <w:sz w:val="8"/>
          <w:szCs w:val="8"/>
        </w:rPr>
      </w:pPr>
    </w:p>
    <w:p w:rsidR="00E54913" w:rsidRDefault="000923D3" w:rsidP="007A7089">
      <w:pPr>
        <w:pStyle w:val="Odstavecseseznamem"/>
        <w:ind w:left="-1134" w:right="-1134"/>
        <w:jc w:val="center"/>
        <w:rPr>
          <w:sz w:val="23"/>
          <w:szCs w:val="23"/>
        </w:rPr>
      </w:pPr>
      <w:r>
        <w:rPr>
          <w:b/>
          <w:i/>
          <w:sz w:val="23"/>
          <w:szCs w:val="23"/>
          <w:u w:val="single"/>
        </w:rPr>
        <w:t>Arcidiecézní kurz pro katechety (2019-2021)</w:t>
      </w:r>
    </w:p>
    <w:p w:rsidR="00E54913" w:rsidRDefault="00E54913" w:rsidP="007A7089">
      <w:pPr>
        <w:pStyle w:val="Odstavecseseznamem"/>
        <w:ind w:left="-1134" w:right="-1134"/>
        <w:rPr>
          <w:sz w:val="8"/>
          <w:szCs w:val="8"/>
        </w:rPr>
      </w:pPr>
    </w:p>
    <w:p w:rsidR="000923D3" w:rsidRDefault="000923D3" w:rsidP="000923D3">
      <w:pPr>
        <w:ind w:left="-1134" w:right="-1134"/>
        <w:rPr>
          <w:rFonts w:asciiTheme="majorBidi" w:eastAsia="Times New Roman" w:hAnsiTheme="majorBidi" w:cstheme="majorBidi"/>
          <w:i/>
          <w:iCs/>
          <w:sz w:val="23"/>
          <w:szCs w:val="23"/>
          <w:lang w:eastAsia="cs-CZ" w:bidi="he-IL"/>
        </w:rPr>
      </w:pPr>
      <w:r>
        <w:rPr>
          <w:rFonts w:asciiTheme="majorBidi" w:eastAsia="Times New Roman" w:hAnsiTheme="majorBidi" w:cstheme="majorBidi"/>
          <w:sz w:val="23"/>
          <w:szCs w:val="23"/>
          <w:lang w:eastAsia="cs-CZ" w:bidi="he-IL"/>
        </w:rPr>
        <w:t xml:space="preserve">Z květnových Acta </w:t>
      </w:r>
      <w:proofErr w:type="spellStart"/>
      <w:r>
        <w:rPr>
          <w:rFonts w:asciiTheme="majorBidi" w:eastAsia="Times New Roman" w:hAnsiTheme="majorBidi" w:cstheme="majorBidi"/>
          <w:sz w:val="23"/>
          <w:szCs w:val="23"/>
          <w:lang w:eastAsia="cs-CZ" w:bidi="he-IL"/>
        </w:rPr>
        <w:t>Curiae</w:t>
      </w:r>
      <w:proofErr w:type="spellEnd"/>
      <w:r>
        <w:rPr>
          <w:rFonts w:asciiTheme="majorBidi" w:eastAsia="Times New Roman" w:hAnsiTheme="majorBidi" w:cstheme="majorBidi"/>
          <w:sz w:val="23"/>
          <w:szCs w:val="23"/>
          <w:lang w:eastAsia="cs-CZ" w:bidi="he-IL"/>
        </w:rPr>
        <w:t>: „</w:t>
      </w:r>
      <w:r w:rsidRPr="000923D3">
        <w:rPr>
          <w:rFonts w:asciiTheme="majorBidi" w:eastAsia="Times New Roman" w:hAnsiTheme="majorBidi" w:cstheme="majorBidi"/>
          <w:sz w:val="23"/>
          <w:szCs w:val="23"/>
          <w:lang w:eastAsia="cs-CZ" w:bidi="he-IL"/>
        </w:rPr>
        <w:t>P</w:t>
      </w:r>
      <w:r w:rsidRPr="000923D3">
        <w:rPr>
          <w:rFonts w:asciiTheme="majorBidi" w:eastAsia="Times New Roman" w:hAnsiTheme="majorBidi" w:cstheme="majorBidi"/>
          <w:i/>
          <w:iCs/>
          <w:sz w:val="23"/>
          <w:szCs w:val="23"/>
          <w:lang w:eastAsia="cs-CZ" w:bidi="he-IL"/>
        </w:rPr>
        <w:t>o třech letech nabízíme možnost absolvovat dvouletý katechetický kurz určený všem, kdo by chtěli učit náboženství či se jinak podílet na katechezi ve farnostech, ale chybí jim základy teologického vzdělání, což je podmínka pro udělení dlouhodobé kanonické mise. Tento ročník je připraven ve spolupráci s</w:t>
      </w:r>
      <w:r>
        <w:rPr>
          <w:rFonts w:asciiTheme="majorBidi" w:eastAsia="Times New Roman" w:hAnsiTheme="majorBidi" w:cstheme="majorBidi"/>
          <w:i/>
          <w:iCs/>
          <w:sz w:val="23"/>
          <w:szCs w:val="23"/>
          <w:lang w:eastAsia="cs-CZ" w:bidi="he-IL"/>
        </w:rPr>
        <w:t xml:space="preserve"> </w:t>
      </w:r>
      <w:r w:rsidRPr="000923D3">
        <w:rPr>
          <w:rFonts w:asciiTheme="majorBidi" w:eastAsia="Times New Roman" w:hAnsiTheme="majorBidi" w:cstheme="majorBidi"/>
          <w:i/>
          <w:iCs/>
          <w:sz w:val="23"/>
          <w:szCs w:val="23"/>
          <w:lang w:eastAsia="cs-CZ" w:bidi="he-IL"/>
        </w:rPr>
        <w:t>Katolickou teologickou fakultou, která kurz zahrne pod další kurzy celoživotního</w:t>
      </w:r>
      <w:r>
        <w:rPr>
          <w:rFonts w:asciiTheme="majorBidi" w:eastAsia="Times New Roman" w:hAnsiTheme="majorBidi" w:cstheme="majorBidi"/>
          <w:i/>
          <w:iCs/>
          <w:sz w:val="23"/>
          <w:szCs w:val="23"/>
          <w:lang w:eastAsia="cs-CZ" w:bidi="he-IL"/>
        </w:rPr>
        <w:t xml:space="preserve"> </w:t>
      </w:r>
      <w:r w:rsidRPr="000923D3">
        <w:rPr>
          <w:rFonts w:asciiTheme="majorBidi" w:eastAsia="Times New Roman" w:hAnsiTheme="majorBidi" w:cstheme="majorBidi"/>
          <w:i/>
          <w:iCs/>
          <w:sz w:val="23"/>
          <w:szCs w:val="23"/>
          <w:lang w:eastAsia="cs-CZ" w:bidi="he-IL"/>
        </w:rPr>
        <w:t>vzdělávání.</w:t>
      </w:r>
      <w:r>
        <w:rPr>
          <w:rFonts w:asciiTheme="majorBidi" w:eastAsia="Times New Roman" w:hAnsiTheme="majorBidi" w:cstheme="majorBidi"/>
          <w:i/>
          <w:iCs/>
          <w:sz w:val="23"/>
          <w:szCs w:val="23"/>
          <w:lang w:eastAsia="cs-CZ" w:bidi="he-IL"/>
        </w:rPr>
        <w:t xml:space="preserve"> (…) </w:t>
      </w:r>
      <w:r w:rsidRPr="000923D3">
        <w:rPr>
          <w:rFonts w:asciiTheme="majorBidi" w:eastAsia="Times New Roman" w:hAnsiTheme="majorBidi" w:cstheme="majorBidi"/>
          <w:i/>
          <w:iCs/>
          <w:sz w:val="23"/>
          <w:szCs w:val="23"/>
          <w:lang w:eastAsia="cs-CZ" w:bidi="he-IL"/>
        </w:rPr>
        <w:t>Připomínáme, že může jít i o takové křesťany, kteří nyní mají čas na soustavnou formaci, i když se nebudou věnovat katechezi ihned po absolvování kurzu, a přitom mohou být perspektivní v delším časovém horizontu.</w:t>
      </w:r>
      <w:r>
        <w:rPr>
          <w:rFonts w:asciiTheme="majorBidi" w:eastAsia="Times New Roman" w:hAnsiTheme="majorBidi" w:cstheme="majorBidi"/>
          <w:i/>
          <w:iCs/>
          <w:sz w:val="23"/>
          <w:szCs w:val="23"/>
          <w:lang w:eastAsia="cs-CZ" w:bidi="he-IL"/>
        </w:rPr>
        <w:t xml:space="preserve"> </w:t>
      </w:r>
    </w:p>
    <w:p w:rsidR="000923D3" w:rsidRDefault="000923D3" w:rsidP="000923D3">
      <w:pPr>
        <w:ind w:left="-1134" w:right="-1134"/>
        <w:rPr>
          <w:rFonts w:asciiTheme="majorBidi" w:eastAsia="Times New Roman" w:hAnsiTheme="majorBidi" w:cstheme="majorBidi"/>
          <w:i/>
          <w:iCs/>
          <w:sz w:val="23"/>
          <w:szCs w:val="23"/>
          <w:lang w:eastAsia="cs-CZ" w:bidi="he-IL"/>
        </w:rPr>
      </w:pPr>
      <w:r>
        <w:rPr>
          <w:rFonts w:asciiTheme="majorBidi" w:eastAsia="Times New Roman" w:hAnsiTheme="majorBidi" w:cstheme="majorBidi"/>
          <w:i/>
          <w:iCs/>
          <w:sz w:val="23"/>
          <w:szCs w:val="23"/>
          <w:lang w:eastAsia="cs-CZ" w:bidi="he-IL"/>
        </w:rPr>
        <w:t xml:space="preserve">(…) </w:t>
      </w:r>
      <w:r w:rsidRPr="000923D3">
        <w:rPr>
          <w:rFonts w:asciiTheme="majorBidi" w:eastAsia="Times New Roman" w:hAnsiTheme="majorBidi" w:cstheme="majorBidi"/>
          <w:i/>
          <w:iCs/>
          <w:sz w:val="23"/>
          <w:szCs w:val="23"/>
          <w:lang w:eastAsia="cs-CZ" w:bidi="he-IL"/>
        </w:rPr>
        <w:t>Základem kurzu je především zevrubné studium Katechismu katolické církve s</w:t>
      </w:r>
      <w:r>
        <w:rPr>
          <w:rFonts w:asciiTheme="majorBidi" w:eastAsia="Times New Roman" w:hAnsiTheme="majorBidi" w:cstheme="majorBidi"/>
          <w:i/>
          <w:iCs/>
          <w:sz w:val="23"/>
          <w:szCs w:val="23"/>
          <w:lang w:eastAsia="cs-CZ" w:bidi="he-IL"/>
        </w:rPr>
        <w:t xml:space="preserve"> </w:t>
      </w:r>
      <w:r w:rsidRPr="000923D3">
        <w:rPr>
          <w:rFonts w:asciiTheme="majorBidi" w:eastAsia="Times New Roman" w:hAnsiTheme="majorBidi" w:cstheme="majorBidi"/>
          <w:i/>
          <w:iCs/>
          <w:sz w:val="23"/>
          <w:szCs w:val="23"/>
          <w:lang w:eastAsia="cs-CZ" w:bidi="he-IL"/>
        </w:rPr>
        <w:t>odkazy na nejdůležitější dokumenty církve. Posluchač bude v každém předmětu výkladem uveden do dané části KKC a samostudiem se seznámí jednak s vlastním textem KKC, jednak se stručnou monografií, jež mu umožní lépe porozumět příslušnému tématu. Rozvinutím</w:t>
      </w:r>
      <w:r>
        <w:rPr>
          <w:rFonts w:asciiTheme="majorBidi" w:eastAsia="Times New Roman" w:hAnsiTheme="majorBidi" w:cstheme="majorBidi"/>
          <w:i/>
          <w:iCs/>
          <w:sz w:val="23"/>
          <w:szCs w:val="23"/>
          <w:lang w:eastAsia="cs-CZ" w:bidi="he-IL"/>
        </w:rPr>
        <w:t xml:space="preserve"> </w:t>
      </w:r>
      <w:r w:rsidRPr="000923D3">
        <w:rPr>
          <w:rFonts w:asciiTheme="majorBidi" w:eastAsia="Times New Roman" w:hAnsiTheme="majorBidi" w:cstheme="majorBidi"/>
          <w:i/>
          <w:iCs/>
          <w:sz w:val="23"/>
          <w:szCs w:val="23"/>
          <w:lang w:eastAsia="cs-CZ" w:bidi="he-IL"/>
        </w:rPr>
        <w:t>kurzu je série teoretických a praktických předmětů uvádějících do různých aspektů katechetické služby.</w:t>
      </w:r>
    </w:p>
    <w:p w:rsidR="000923D3" w:rsidRDefault="000923D3" w:rsidP="000923D3">
      <w:pPr>
        <w:ind w:left="-1134" w:right="-1134"/>
        <w:rPr>
          <w:rFonts w:asciiTheme="majorBidi" w:eastAsia="Times New Roman" w:hAnsiTheme="majorBidi" w:cstheme="majorBidi"/>
          <w:i/>
          <w:iCs/>
          <w:sz w:val="23"/>
          <w:szCs w:val="23"/>
          <w:lang w:eastAsia="cs-CZ" w:bidi="he-IL"/>
        </w:rPr>
      </w:pPr>
      <w:r w:rsidRPr="000923D3">
        <w:rPr>
          <w:rFonts w:asciiTheme="majorBidi" w:eastAsia="Times New Roman" w:hAnsiTheme="majorBidi" w:cstheme="majorBidi"/>
          <w:i/>
          <w:iCs/>
          <w:sz w:val="23"/>
          <w:szCs w:val="23"/>
          <w:u w:val="single"/>
          <w:lang w:eastAsia="cs-CZ" w:bidi="he-IL"/>
        </w:rPr>
        <w:t>Komu je kurz určen:</w:t>
      </w:r>
      <w:r>
        <w:rPr>
          <w:rFonts w:asciiTheme="majorBidi" w:eastAsia="Times New Roman" w:hAnsiTheme="majorBidi" w:cstheme="majorBidi"/>
          <w:i/>
          <w:iCs/>
          <w:sz w:val="23"/>
          <w:szCs w:val="23"/>
          <w:lang w:eastAsia="cs-CZ" w:bidi="he-IL"/>
        </w:rPr>
        <w:t xml:space="preserve"> </w:t>
      </w:r>
      <w:r w:rsidRPr="000923D3">
        <w:rPr>
          <w:rFonts w:asciiTheme="majorBidi" w:eastAsia="Times New Roman" w:hAnsiTheme="majorBidi" w:cstheme="majorBidi"/>
          <w:i/>
          <w:iCs/>
          <w:sz w:val="23"/>
          <w:szCs w:val="23"/>
          <w:lang w:eastAsia="cs-CZ" w:bidi="he-IL"/>
        </w:rPr>
        <w:t>Osobnostně a duchovně zralým římskokatolickým laikům, kteří mají předpoklady ke katechetické službě.</w:t>
      </w:r>
      <w:r>
        <w:rPr>
          <w:rFonts w:asciiTheme="majorBidi" w:eastAsia="Times New Roman" w:hAnsiTheme="majorBidi" w:cstheme="majorBidi"/>
          <w:i/>
          <w:iCs/>
          <w:sz w:val="23"/>
          <w:szCs w:val="23"/>
          <w:lang w:eastAsia="cs-CZ" w:bidi="he-IL"/>
        </w:rPr>
        <w:t xml:space="preserve"> </w:t>
      </w:r>
      <w:r w:rsidRPr="000923D3">
        <w:rPr>
          <w:rFonts w:asciiTheme="majorBidi" w:eastAsia="Times New Roman" w:hAnsiTheme="majorBidi" w:cstheme="majorBidi"/>
          <w:i/>
          <w:iCs/>
          <w:sz w:val="23"/>
          <w:szCs w:val="23"/>
          <w:u w:val="single"/>
          <w:lang w:eastAsia="cs-CZ" w:bidi="he-IL"/>
        </w:rPr>
        <w:t>Podmínky k přijetí do kurzu:</w:t>
      </w:r>
      <w:r>
        <w:rPr>
          <w:rFonts w:asciiTheme="majorBidi" w:eastAsia="Times New Roman" w:hAnsiTheme="majorBidi" w:cstheme="majorBidi"/>
          <w:i/>
          <w:iCs/>
          <w:sz w:val="23"/>
          <w:szCs w:val="23"/>
          <w:lang w:eastAsia="cs-CZ" w:bidi="he-IL"/>
        </w:rPr>
        <w:t xml:space="preserve"> </w:t>
      </w:r>
      <w:r w:rsidRPr="000923D3">
        <w:rPr>
          <w:rFonts w:asciiTheme="majorBidi" w:eastAsia="Times New Roman" w:hAnsiTheme="majorBidi" w:cstheme="majorBidi"/>
          <w:i/>
          <w:iCs/>
          <w:sz w:val="23"/>
          <w:szCs w:val="23"/>
          <w:lang w:eastAsia="cs-CZ" w:bidi="he-IL"/>
        </w:rPr>
        <w:t>ukončené středoškolské vzdělání s maturitou, studijní předpoklady;</w:t>
      </w:r>
      <w:r>
        <w:rPr>
          <w:rFonts w:asciiTheme="majorBidi" w:eastAsia="Times New Roman" w:hAnsiTheme="majorBidi" w:cstheme="majorBidi"/>
          <w:i/>
          <w:iCs/>
          <w:sz w:val="23"/>
          <w:szCs w:val="23"/>
          <w:lang w:eastAsia="cs-CZ" w:bidi="he-IL"/>
        </w:rPr>
        <w:t xml:space="preserve"> </w:t>
      </w:r>
      <w:r w:rsidRPr="000923D3">
        <w:rPr>
          <w:rFonts w:asciiTheme="majorBidi" w:eastAsia="Times New Roman" w:hAnsiTheme="majorBidi" w:cstheme="majorBidi"/>
          <w:i/>
          <w:iCs/>
          <w:sz w:val="23"/>
          <w:szCs w:val="23"/>
          <w:lang w:eastAsia="cs-CZ" w:bidi="he-IL"/>
        </w:rPr>
        <w:t>předpoklady ke katechetické službě (osobnostní a křesťanská zralost, dobrá pověst, pedagogické schopnosti</w:t>
      </w:r>
      <w:proofErr w:type="gramStart"/>
      <w:r w:rsidRPr="000923D3">
        <w:rPr>
          <w:rFonts w:asciiTheme="majorBidi" w:eastAsia="Times New Roman" w:hAnsiTheme="majorBidi" w:cstheme="majorBidi"/>
          <w:i/>
          <w:iCs/>
          <w:sz w:val="23"/>
          <w:szCs w:val="23"/>
          <w:lang w:eastAsia="cs-CZ" w:bidi="he-IL"/>
        </w:rPr>
        <w:t>);plné</w:t>
      </w:r>
      <w:proofErr w:type="gramEnd"/>
      <w:r w:rsidRPr="000923D3">
        <w:rPr>
          <w:rFonts w:asciiTheme="majorBidi" w:eastAsia="Times New Roman" w:hAnsiTheme="majorBidi" w:cstheme="majorBidi"/>
          <w:i/>
          <w:iCs/>
          <w:sz w:val="23"/>
          <w:szCs w:val="23"/>
          <w:lang w:eastAsia="cs-CZ" w:bidi="he-IL"/>
        </w:rPr>
        <w:t xml:space="preserve"> společenství s katolickou církví (včetně svátostné praxe);</w:t>
      </w:r>
      <w:r>
        <w:rPr>
          <w:rFonts w:asciiTheme="majorBidi" w:eastAsia="Times New Roman" w:hAnsiTheme="majorBidi" w:cstheme="majorBidi"/>
          <w:i/>
          <w:iCs/>
          <w:sz w:val="23"/>
          <w:szCs w:val="23"/>
          <w:lang w:eastAsia="cs-CZ" w:bidi="he-IL"/>
        </w:rPr>
        <w:t xml:space="preserve"> </w:t>
      </w:r>
      <w:r w:rsidRPr="000923D3">
        <w:rPr>
          <w:rFonts w:asciiTheme="majorBidi" w:eastAsia="Times New Roman" w:hAnsiTheme="majorBidi" w:cstheme="majorBidi"/>
          <w:i/>
          <w:iCs/>
          <w:sz w:val="23"/>
          <w:szCs w:val="23"/>
          <w:lang w:eastAsia="cs-CZ" w:bidi="he-IL"/>
        </w:rPr>
        <w:t>přijetí všech iniciačních svátostí (křest, biřmování, eucharistie);</w:t>
      </w:r>
      <w:r>
        <w:rPr>
          <w:rFonts w:asciiTheme="majorBidi" w:eastAsia="Times New Roman" w:hAnsiTheme="majorBidi" w:cstheme="majorBidi"/>
          <w:i/>
          <w:iCs/>
          <w:sz w:val="23"/>
          <w:szCs w:val="23"/>
          <w:lang w:eastAsia="cs-CZ" w:bidi="he-IL"/>
        </w:rPr>
        <w:t xml:space="preserve"> </w:t>
      </w:r>
      <w:r w:rsidRPr="000923D3">
        <w:rPr>
          <w:rFonts w:asciiTheme="majorBidi" w:eastAsia="Times New Roman" w:hAnsiTheme="majorBidi" w:cstheme="majorBidi"/>
          <w:i/>
          <w:iCs/>
          <w:sz w:val="23"/>
          <w:szCs w:val="23"/>
          <w:lang w:eastAsia="cs-CZ" w:bidi="he-IL"/>
        </w:rPr>
        <w:t>základní náboženské znalosti</w:t>
      </w:r>
      <w:r>
        <w:rPr>
          <w:rFonts w:asciiTheme="majorBidi" w:eastAsia="Times New Roman" w:hAnsiTheme="majorBidi" w:cstheme="majorBidi"/>
          <w:i/>
          <w:iCs/>
          <w:sz w:val="23"/>
          <w:szCs w:val="23"/>
          <w:lang w:eastAsia="cs-CZ" w:bidi="he-IL"/>
        </w:rPr>
        <w:t>.</w:t>
      </w:r>
    </w:p>
    <w:p w:rsidR="00E54913" w:rsidRDefault="000923D3" w:rsidP="000923D3">
      <w:pPr>
        <w:ind w:left="-1134" w:right="-1134"/>
        <w:rPr>
          <w:rFonts w:asciiTheme="majorBidi" w:eastAsia="Times New Roman" w:hAnsiTheme="majorBidi" w:cstheme="majorBidi"/>
          <w:sz w:val="23"/>
          <w:szCs w:val="23"/>
          <w:lang w:eastAsia="cs-CZ" w:bidi="he-IL"/>
        </w:rPr>
      </w:pPr>
      <w:r w:rsidRPr="000923D3">
        <w:rPr>
          <w:rFonts w:asciiTheme="majorBidi" w:eastAsia="Times New Roman" w:hAnsiTheme="majorBidi" w:cstheme="majorBidi"/>
          <w:i/>
          <w:iCs/>
          <w:sz w:val="23"/>
          <w:szCs w:val="23"/>
          <w:lang w:eastAsia="cs-CZ" w:bidi="he-IL"/>
        </w:rPr>
        <w:t>Přihlášky přijímá elektronicky Katolická teologická fakulta UK do 29.září 2019</w:t>
      </w:r>
      <w:r>
        <w:rPr>
          <w:rFonts w:asciiTheme="majorBidi" w:eastAsia="Times New Roman" w:hAnsiTheme="majorBidi" w:cstheme="majorBidi"/>
          <w:i/>
          <w:iCs/>
          <w:sz w:val="23"/>
          <w:szCs w:val="23"/>
          <w:lang w:eastAsia="cs-CZ" w:bidi="he-IL"/>
        </w:rPr>
        <w:t xml:space="preserve"> </w:t>
      </w:r>
      <w:r w:rsidRPr="000923D3">
        <w:rPr>
          <w:rFonts w:asciiTheme="majorBidi" w:eastAsia="Times New Roman" w:hAnsiTheme="majorBidi" w:cstheme="majorBidi"/>
          <w:i/>
          <w:iCs/>
          <w:sz w:val="23"/>
          <w:szCs w:val="23"/>
          <w:lang w:eastAsia="cs-CZ" w:bidi="he-IL"/>
        </w:rPr>
        <w:t>na https://www.ktf.cuni.cz/KTF-2132.html, na téže adrese naleznete rovněž</w:t>
      </w:r>
      <w:r>
        <w:rPr>
          <w:rFonts w:asciiTheme="majorBidi" w:eastAsia="Times New Roman" w:hAnsiTheme="majorBidi" w:cstheme="majorBidi"/>
          <w:i/>
          <w:iCs/>
          <w:sz w:val="23"/>
          <w:szCs w:val="23"/>
          <w:lang w:eastAsia="cs-CZ" w:bidi="he-IL"/>
        </w:rPr>
        <w:t xml:space="preserve"> </w:t>
      </w:r>
      <w:r w:rsidRPr="000923D3">
        <w:rPr>
          <w:rFonts w:asciiTheme="majorBidi" w:eastAsia="Times New Roman" w:hAnsiTheme="majorBidi" w:cstheme="majorBidi"/>
          <w:i/>
          <w:iCs/>
          <w:sz w:val="23"/>
          <w:szCs w:val="23"/>
          <w:lang w:eastAsia="cs-CZ" w:bidi="he-IL"/>
        </w:rPr>
        <w:t>bližší informace o</w:t>
      </w:r>
      <w:r>
        <w:rPr>
          <w:rFonts w:asciiTheme="majorBidi" w:eastAsia="Times New Roman" w:hAnsiTheme="majorBidi" w:cstheme="majorBidi"/>
          <w:i/>
          <w:iCs/>
          <w:sz w:val="23"/>
          <w:szCs w:val="23"/>
          <w:lang w:eastAsia="cs-CZ" w:bidi="he-IL"/>
        </w:rPr>
        <w:t xml:space="preserve"> </w:t>
      </w:r>
      <w:r w:rsidRPr="000923D3">
        <w:rPr>
          <w:rFonts w:asciiTheme="majorBidi" w:eastAsia="Times New Roman" w:hAnsiTheme="majorBidi" w:cstheme="majorBidi"/>
          <w:i/>
          <w:iCs/>
          <w:sz w:val="23"/>
          <w:szCs w:val="23"/>
          <w:lang w:eastAsia="cs-CZ" w:bidi="he-IL"/>
        </w:rPr>
        <w:t>časovém a</w:t>
      </w:r>
      <w:r>
        <w:rPr>
          <w:rFonts w:asciiTheme="majorBidi" w:eastAsia="Times New Roman" w:hAnsiTheme="majorBidi" w:cstheme="majorBidi"/>
          <w:i/>
          <w:iCs/>
          <w:sz w:val="23"/>
          <w:szCs w:val="23"/>
          <w:lang w:eastAsia="cs-CZ" w:bidi="he-IL"/>
        </w:rPr>
        <w:t xml:space="preserve"> </w:t>
      </w:r>
      <w:r w:rsidRPr="000923D3">
        <w:rPr>
          <w:rFonts w:asciiTheme="majorBidi" w:eastAsia="Times New Roman" w:hAnsiTheme="majorBidi" w:cstheme="majorBidi"/>
          <w:i/>
          <w:iCs/>
          <w:sz w:val="23"/>
          <w:szCs w:val="23"/>
          <w:lang w:eastAsia="cs-CZ" w:bidi="he-IL"/>
        </w:rPr>
        <w:t>obsahovém plánu kurzu, přihlášce a úhradě poplatků.</w:t>
      </w:r>
      <w:r>
        <w:rPr>
          <w:rFonts w:asciiTheme="majorBidi" w:eastAsia="Times New Roman" w:hAnsiTheme="majorBidi" w:cstheme="majorBidi"/>
          <w:i/>
          <w:iCs/>
          <w:sz w:val="23"/>
          <w:szCs w:val="23"/>
          <w:lang w:eastAsia="cs-CZ" w:bidi="he-IL"/>
        </w:rPr>
        <w:t xml:space="preserve"> </w:t>
      </w:r>
      <w:r w:rsidRPr="000923D3">
        <w:rPr>
          <w:rFonts w:asciiTheme="majorBidi" w:eastAsia="Times New Roman" w:hAnsiTheme="majorBidi" w:cstheme="majorBidi"/>
          <w:i/>
          <w:iCs/>
          <w:sz w:val="23"/>
          <w:szCs w:val="23"/>
          <w:lang w:eastAsia="cs-CZ" w:bidi="he-IL"/>
        </w:rPr>
        <w:t>Cena kurzu: 2000,-Kč za akademický rok.</w:t>
      </w:r>
      <w:r>
        <w:rPr>
          <w:rFonts w:asciiTheme="majorBidi" w:eastAsia="Times New Roman" w:hAnsiTheme="majorBidi" w:cstheme="majorBidi"/>
          <w:i/>
          <w:iCs/>
          <w:sz w:val="23"/>
          <w:szCs w:val="23"/>
          <w:lang w:eastAsia="cs-CZ" w:bidi="he-IL"/>
        </w:rPr>
        <w:t xml:space="preserve"> </w:t>
      </w:r>
      <w:proofErr w:type="spellStart"/>
      <w:r w:rsidRPr="000923D3">
        <w:rPr>
          <w:rFonts w:asciiTheme="majorBidi" w:eastAsia="Times New Roman" w:hAnsiTheme="majorBidi" w:cstheme="majorBidi"/>
          <w:i/>
          <w:iCs/>
          <w:sz w:val="23"/>
          <w:szCs w:val="23"/>
          <w:lang w:eastAsia="cs-CZ" w:bidi="he-IL"/>
        </w:rPr>
        <w:t>ThLic</w:t>
      </w:r>
      <w:proofErr w:type="spellEnd"/>
      <w:r w:rsidRPr="000923D3">
        <w:rPr>
          <w:rFonts w:asciiTheme="majorBidi" w:eastAsia="Times New Roman" w:hAnsiTheme="majorBidi" w:cstheme="majorBidi"/>
          <w:i/>
          <w:iCs/>
          <w:sz w:val="23"/>
          <w:szCs w:val="23"/>
          <w:lang w:eastAsia="cs-CZ" w:bidi="he-IL"/>
        </w:rPr>
        <w:t xml:space="preserve">. Mgr. Lenka </w:t>
      </w:r>
      <w:proofErr w:type="spellStart"/>
      <w:proofErr w:type="gramStart"/>
      <w:r w:rsidRPr="000923D3">
        <w:rPr>
          <w:rFonts w:asciiTheme="majorBidi" w:eastAsia="Times New Roman" w:hAnsiTheme="majorBidi" w:cstheme="majorBidi"/>
          <w:i/>
          <w:iCs/>
          <w:sz w:val="23"/>
          <w:szCs w:val="23"/>
          <w:lang w:eastAsia="cs-CZ" w:bidi="he-IL"/>
        </w:rPr>
        <w:t>Jeřábková,Th.D</w:t>
      </w:r>
      <w:proofErr w:type="spellEnd"/>
      <w:r w:rsidRPr="000923D3">
        <w:rPr>
          <w:rFonts w:asciiTheme="majorBidi" w:eastAsia="Times New Roman" w:hAnsiTheme="majorBidi" w:cstheme="majorBidi"/>
          <w:i/>
          <w:iCs/>
          <w:sz w:val="23"/>
          <w:szCs w:val="23"/>
          <w:lang w:eastAsia="cs-CZ" w:bidi="he-IL"/>
        </w:rPr>
        <w:t>.</w:t>
      </w:r>
      <w:proofErr w:type="gramEnd"/>
      <w:r w:rsidRPr="000923D3">
        <w:rPr>
          <w:rFonts w:asciiTheme="majorBidi" w:eastAsia="Times New Roman" w:hAnsiTheme="majorBidi" w:cstheme="majorBidi"/>
          <w:i/>
          <w:iCs/>
          <w:sz w:val="23"/>
          <w:szCs w:val="23"/>
          <w:lang w:eastAsia="cs-CZ" w:bidi="he-IL"/>
        </w:rPr>
        <w:t>, Středisko katecheze a výuky náboženství PS AP“</w:t>
      </w:r>
      <w:r w:rsidRPr="000923D3">
        <w:rPr>
          <w:rFonts w:asciiTheme="majorBidi" w:eastAsia="Times New Roman" w:hAnsiTheme="majorBidi" w:cstheme="majorBidi"/>
          <w:sz w:val="23"/>
          <w:szCs w:val="23"/>
          <w:lang w:eastAsia="cs-CZ" w:bidi="he-IL"/>
        </w:rPr>
        <w:t>.</w:t>
      </w:r>
    </w:p>
    <w:p w:rsidR="000923D3" w:rsidRPr="000923D3" w:rsidRDefault="000923D3" w:rsidP="000923D3">
      <w:pPr>
        <w:ind w:left="-1134" w:right="-1134"/>
        <w:rPr>
          <w:rFonts w:asciiTheme="majorBidi" w:eastAsia="Times New Roman" w:hAnsiTheme="majorBidi" w:cstheme="majorBidi"/>
          <w:sz w:val="23"/>
          <w:szCs w:val="23"/>
          <w:lang w:eastAsia="cs-CZ" w:bidi="he-IL"/>
        </w:rPr>
      </w:pPr>
      <w:r>
        <w:rPr>
          <w:rFonts w:asciiTheme="majorBidi" w:eastAsia="Times New Roman" w:hAnsiTheme="majorBidi" w:cstheme="majorBidi"/>
          <w:sz w:val="23"/>
          <w:szCs w:val="23"/>
          <w:lang w:eastAsia="cs-CZ" w:bidi="he-IL"/>
        </w:rPr>
        <w:t xml:space="preserve">Obracím se na </w:t>
      </w:r>
      <w:r w:rsidR="00764E45">
        <w:rPr>
          <w:rFonts w:asciiTheme="majorBidi" w:eastAsia="Times New Roman" w:hAnsiTheme="majorBidi" w:cstheme="majorBidi"/>
          <w:sz w:val="23"/>
          <w:szCs w:val="23"/>
          <w:lang w:eastAsia="cs-CZ" w:bidi="he-IL"/>
        </w:rPr>
        <w:t>v</w:t>
      </w:r>
      <w:r>
        <w:rPr>
          <w:rFonts w:asciiTheme="majorBidi" w:eastAsia="Times New Roman" w:hAnsiTheme="majorBidi" w:cstheme="majorBidi"/>
          <w:sz w:val="23"/>
          <w:szCs w:val="23"/>
          <w:lang w:eastAsia="cs-CZ" w:bidi="he-IL"/>
        </w:rPr>
        <w:t>ás s prosbou, aby se ve farnosti našli tací, kteří se do kurzu přihlásí, absolvují ho a následně se zapojí do katechetické služby. V horizontu let můžeme uvažovat o programech pro školy, o přípravě na první svaté přijímání či případném zapojení se do katechetické služby u přípravy na další svátosti (biřmování, katechumenát dospělých, příprava rodičů na křest dítěte…).</w:t>
      </w:r>
      <w:r w:rsidR="00D52824">
        <w:rPr>
          <w:rFonts w:asciiTheme="majorBidi" w:eastAsia="Times New Roman" w:hAnsiTheme="majorBidi" w:cstheme="majorBidi"/>
          <w:sz w:val="23"/>
          <w:szCs w:val="23"/>
          <w:lang w:eastAsia="cs-CZ" w:bidi="he-IL"/>
        </w:rPr>
        <w:t xml:space="preserve"> Všem ochotným mockrát děkuji!</w:t>
      </w:r>
    </w:p>
    <w:p w:rsidR="00E54913" w:rsidRDefault="002030A1" w:rsidP="007A7089">
      <w:pPr>
        <w:pStyle w:val="Odstavecseseznamem"/>
        <w:ind w:left="-1134" w:right="-1134"/>
        <w:rPr>
          <w:sz w:val="8"/>
          <w:szCs w:val="8"/>
        </w:rPr>
      </w:pPr>
      <w:r>
        <w:rPr>
          <w:b/>
          <w:sz w:val="8"/>
          <w:szCs w:val="8"/>
        </w:rPr>
        <w:pict>
          <v:rect id="_x0000_i1040" style="width:453.6pt;height:1.5pt" o:hralign="center" o:hrstd="t" o:hr="t" fillcolor="#a0a0a0" stroked="f"/>
        </w:pict>
      </w:r>
    </w:p>
    <w:p w:rsidR="00095FFD" w:rsidRDefault="00095FFD" w:rsidP="007C060C">
      <w:pPr>
        <w:pStyle w:val="Odstavecseseznamem"/>
        <w:ind w:left="-1134" w:right="-1134"/>
        <w:rPr>
          <w:sz w:val="16"/>
          <w:szCs w:val="16"/>
        </w:rPr>
      </w:pPr>
    </w:p>
    <w:p w:rsidR="00E54913" w:rsidRDefault="00E54913" w:rsidP="00E5491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rsidR="00E54913" w:rsidRPr="00512813" w:rsidRDefault="00E54913" w:rsidP="00E54913">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E54913" w:rsidRPr="00512813" w:rsidSect="008D4BB8">
          <w:type w:val="continuous"/>
          <w:pgSz w:w="11906" w:h="16838"/>
          <w:pgMar w:top="851" w:right="1417" w:bottom="568" w:left="1417" w:header="708" w:footer="708" w:gutter="0"/>
          <w:cols w:space="708"/>
          <w:docGrid w:linePitch="360"/>
        </w:sectPr>
      </w:pPr>
    </w:p>
    <w:p w:rsidR="00E54913" w:rsidRPr="00CC7679" w:rsidRDefault="00E54913" w:rsidP="00E54913">
      <w:pPr>
        <w:ind w:right="-227"/>
        <w:rPr>
          <w:sz w:val="8"/>
          <w:szCs w:val="8"/>
        </w:rPr>
      </w:pPr>
    </w:p>
    <w:p w:rsidR="00E54913" w:rsidRDefault="00E54913" w:rsidP="00E54913">
      <w:pPr>
        <w:pStyle w:val="Odstavecseseznamem"/>
        <w:numPr>
          <w:ilvl w:val="0"/>
          <w:numId w:val="3"/>
        </w:numPr>
        <w:ind w:left="-1134" w:right="-227" w:firstLine="0"/>
        <w:rPr>
          <w:b/>
          <w:sz w:val="23"/>
          <w:szCs w:val="23"/>
        </w:rPr>
        <w:sectPr w:rsidR="00E54913" w:rsidSect="00AB4147">
          <w:type w:val="continuous"/>
          <w:pgSz w:w="11906" w:h="16838"/>
          <w:pgMar w:top="709" w:right="1418" w:bottom="709" w:left="1418" w:header="708" w:footer="708" w:gutter="0"/>
          <w:cols w:space="708"/>
          <w:docGrid w:linePitch="360"/>
        </w:sectPr>
      </w:pPr>
    </w:p>
    <w:p w:rsidR="00030B42" w:rsidRDefault="00030B42" w:rsidP="00030B42">
      <w:pPr>
        <w:pStyle w:val="Odstavecseseznamem"/>
        <w:numPr>
          <w:ilvl w:val="0"/>
          <w:numId w:val="3"/>
        </w:numPr>
        <w:ind w:left="-1134" w:right="-227" w:firstLine="0"/>
        <w:rPr>
          <w:sz w:val="23"/>
          <w:szCs w:val="23"/>
        </w:rPr>
      </w:pPr>
      <w:r>
        <w:rPr>
          <w:sz w:val="23"/>
          <w:szCs w:val="23"/>
        </w:rPr>
        <w:t xml:space="preserve">V úterý 28. května se uskuteční tradiční </w:t>
      </w:r>
      <w:r w:rsidRPr="00E4120B">
        <w:rPr>
          <w:b/>
          <w:bCs/>
          <w:sz w:val="23"/>
          <w:szCs w:val="23"/>
        </w:rPr>
        <w:t>fotbalové utkání mezi kněžími</w:t>
      </w:r>
      <w:r>
        <w:rPr>
          <w:sz w:val="23"/>
          <w:szCs w:val="23"/>
        </w:rPr>
        <w:t xml:space="preserve"> z Čech a kněžími z Moravy. Tentokrát se hraje od 15 h v Říčanech. Z toho důvodu bude také mše sv. výjimečně v</w:t>
      </w:r>
      <w:r w:rsidR="00764E45">
        <w:rPr>
          <w:sz w:val="23"/>
          <w:szCs w:val="23"/>
        </w:rPr>
        <w:t> </w:t>
      </w:r>
      <w:r>
        <w:rPr>
          <w:sz w:val="23"/>
          <w:szCs w:val="23"/>
        </w:rPr>
        <w:t>8</w:t>
      </w:r>
      <w:r w:rsidR="00764E45">
        <w:rPr>
          <w:sz w:val="23"/>
          <w:szCs w:val="23"/>
        </w:rPr>
        <w:t xml:space="preserve"> </w:t>
      </w:r>
      <w:r>
        <w:rPr>
          <w:sz w:val="23"/>
          <w:szCs w:val="23"/>
        </w:rPr>
        <w:t>h.</w:t>
      </w:r>
      <w:r w:rsidRPr="008D5B7F">
        <w:rPr>
          <w:sz w:val="8"/>
          <w:szCs w:val="8"/>
        </w:rPr>
        <w:t xml:space="preserve"> </w:t>
      </w:r>
      <w:r w:rsidR="002030A1">
        <w:rPr>
          <w:sz w:val="8"/>
          <w:szCs w:val="8"/>
        </w:rPr>
        <w:pict>
          <v:rect id="_x0000_i1041" style="width:453.6pt;height:1.5pt" o:hralign="center" o:hrstd="t" o:hr="t" fillcolor="#a0a0a0" stroked="f"/>
        </w:pict>
      </w:r>
    </w:p>
    <w:p w:rsidR="00030B42" w:rsidRDefault="00030B42" w:rsidP="00030B42">
      <w:pPr>
        <w:pStyle w:val="Odstavecseseznamem"/>
        <w:numPr>
          <w:ilvl w:val="0"/>
          <w:numId w:val="3"/>
        </w:numPr>
        <w:ind w:left="-1134" w:right="-227" w:firstLine="0"/>
        <w:rPr>
          <w:sz w:val="23"/>
          <w:szCs w:val="23"/>
        </w:rPr>
      </w:pPr>
      <w:r>
        <w:rPr>
          <w:sz w:val="23"/>
          <w:szCs w:val="23"/>
        </w:rPr>
        <w:t>V sobotu 1. června v 9 h v </w:t>
      </w:r>
      <w:proofErr w:type="gramStart"/>
      <w:r>
        <w:rPr>
          <w:sz w:val="23"/>
          <w:szCs w:val="23"/>
        </w:rPr>
        <w:t xml:space="preserve">Tismicích  </w:t>
      </w:r>
      <w:r w:rsidRPr="00E4120B">
        <w:rPr>
          <w:b/>
          <w:bCs/>
          <w:sz w:val="23"/>
          <w:szCs w:val="23"/>
        </w:rPr>
        <w:t>žehná</w:t>
      </w:r>
      <w:r>
        <w:rPr>
          <w:b/>
          <w:bCs/>
          <w:sz w:val="23"/>
          <w:szCs w:val="23"/>
        </w:rPr>
        <w:t>ní</w:t>
      </w:r>
      <w:proofErr w:type="gramEnd"/>
      <w:r w:rsidRPr="00E4120B">
        <w:rPr>
          <w:b/>
          <w:bCs/>
          <w:sz w:val="23"/>
          <w:szCs w:val="23"/>
        </w:rPr>
        <w:t xml:space="preserve"> motor</w:t>
      </w:r>
      <w:r>
        <w:rPr>
          <w:b/>
          <w:bCs/>
          <w:sz w:val="23"/>
          <w:szCs w:val="23"/>
        </w:rPr>
        <w:t>e</w:t>
      </w:r>
      <w:r w:rsidRPr="00E4120B">
        <w:rPr>
          <w:b/>
          <w:bCs/>
          <w:sz w:val="23"/>
          <w:szCs w:val="23"/>
        </w:rPr>
        <w:t>k</w:t>
      </w:r>
      <w:r>
        <w:rPr>
          <w:sz w:val="23"/>
          <w:szCs w:val="23"/>
        </w:rPr>
        <w:t>.</w:t>
      </w:r>
      <w:r w:rsidRPr="008D5B7F">
        <w:rPr>
          <w:sz w:val="8"/>
          <w:szCs w:val="8"/>
        </w:rPr>
        <w:t xml:space="preserve"> </w:t>
      </w:r>
      <w:r w:rsidR="002030A1">
        <w:rPr>
          <w:sz w:val="8"/>
          <w:szCs w:val="8"/>
        </w:rPr>
        <w:pict>
          <v:rect id="_x0000_i1042" style="width:453.6pt;height:1.5pt" o:hralign="center" o:hrstd="t" o:hr="t" fillcolor="#a0a0a0" stroked="f"/>
        </w:pict>
      </w:r>
    </w:p>
    <w:p w:rsidR="00030B42" w:rsidRDefault="00030B42" w:rsidP="00030B42">
      <w:pPr>
        <w:pStyle w:val="Odstavecseseznamem"/>
        <w:numPr>
          <w:ilvl w:val="0"/>
          <w:numId w:val="3"/>
        </w:numPr>
        <w:ind w:left="-1134" w:right="-227" w:firstLine="0"/>
        <w:rPr>
          <w:sz w:val="23"/>
          <w:szCs w:val="23"/>
        </w:rPr>
      </w:pPr>
      <w:r>
        <w:rPr>
          <w:sz w:val="23"/>
          <w:szCs w:val="23"/>
        </w:rPr>
        <w:t xml:space="preserve">V sobotu 1. června pravidelná pouť na první sobotu v Tismicích. </w:t>
      </w:r>
      <w:r w:rsidRPr="00E4120B">
        <w:rPr>
          <w:b/>
          <w:bCs/>
          <w:sz w:val="23"/>
          <w:szCs w:val="23"/>
        </w:rPr>
        <w:t>Hostem bude R.D. Vojtěch Eliáš</w:t>
      </w:r>
      <w:r>
        <w:rPr>
          <w:sz w:val="23"/>
          <w:szCs w:val="23"/>
        </w:rPr>
        <w:t xml:space="preserve"> – administrátor ve farnosti Praha-Chvaly.</w:t>
      </w:r>
      <w:r w:rsidR="002030A1">
        <w:rPr>
          <w:sz w:val="8"/>
          <w:szCs w:val="8"/>
        </w:rPr>
        <w:pict>
          <v:rect id="_x0000_i1043" style="width:453.6pt;height:1.5pt" o:hralign="center" o:hrstd="t" o:hr="t" fillcolor="#a0a0a0" stroked="f"/>
        </w:pict>
      </w:r>
    </w:p>
    <w:p w:rsidR="00975975" w:rsidRDefault="00030B42" w:rsidP="00975975">
      <w:pPr>
        <w:pStyle w:val="Odstavecseseznamem"/>
        <w:numPr>
          <w:ilvl w:val="0"/>
          <w:numId w:val="3"/>
        </w:numPr>
        <w:ind w:left="-1134" w:right="-227" w:firstLine="0"/>
        <w:rPr>
          <w:sz w:val="23"/>
          <w:szCs w:val="23"/>
        </w:rPr>
      </w:pPr>
      <w:r w:rsidRPr="00030B42">
        <w:rPr>
          <w:sz w:val="23"/>
          <w:szCs w:val="23"/>
        </w:rPr>
        <w:t xml:space="preserve">V sobotu 1. června odpoledne proběhne </w:t>
      </w:r>
      <w:r w:rsidRPr="00030B42">
        <w:rPr>
          <w:b/>
          <w:bCs/>
          <w:sz w:val="23"/>
          <w:szCs w:val="23"/>
        </w:rPr>
        <w:t>katecheze pro rodiče, jejichž děti přistoupí k prvnímu svatému přijímání</w:t>
      </w:r>
      <w:r w:rsidRPr="00030B42">
        <w:rPr>
          <w:sz w:val="23"/>
          <w:szCs w:val="23"/>
        </w:rPr>
        <w:t>. Dorazit mohou pochopitelně i ostatní farníci. Katechezi bude mít R.D. Radim Cigánek.</w:t>
      </w:r>
    </w:p>
    <w:p w:rsidR="00030B42" w:rsidRPr="00975975" w:rsidRDefault="00030B42" w:rsidP="00975975">
      <w:pPr>
        <w:pStyle w:val="Odstavecseseznamem"/>
        <w:ind w:left="-1134" w:right="-227"/>
        <w:rPr>
          <w:sz w:val="8"/>
          <w:szCs w:val="8"/>
        </w:rPr>
      </w:pPr>
      <w:r w:rsidRPr="00975975">
        <w:rPr>
          <w:sz w:val="23"/>
          <w:szCs w:val="23"/>
        </w:rPr>
        <w:t xml:space="preserve">Rovněž </w:t>
      </w:r>
      <w:r w:rsidRPr="00975975">
        <w:rPr>
          <w:b/>
          <w:bCs/>
          <w:sz w:val="23"/>
          <w:szCs w:val="23"/>
        </w:rPr>
        <w:t>děti přistoupí k první svaté zpovědi</w:t>
      </w:r>
      <w:r w:rsidRPr="00975975">
        <w:rPr>
          <w:sz w:val="23"/>
          <w:szCs w:val="23"/>
        </w:rPr>
        <w:t xml:space="preserve">. Otec Radim bude k dispozici i dalším rodinným příslušníkům </w:t>
      </w:r>
      <w:r w:rsidRPr="00975975">
        <w:rPr>
          <w:sz w:val="23"/>
          <w:szCs w:val="23"/>
        </w:rPr>
        <w:br/>
        <w:t>a zájemcům ke slavení svátosti smířen</w:t>
      </w:r>
      <w:r w:rsidR="00975975">
        <w:rPr>
          <w:sz w:val="23"/>
          <w:szCs w:val="23"/>
        </w:rPr>
        <w:t>í.</w:t>
      </w:r>
      <w:r w:rsidR="002030A1">
        <w:rPr>
          <w:sz w:val="8"/>
          <w:szCs w:val="8"/>
        </w:rPr>
        <w:pict>
          <v:rect id="_x0000_i1044" style="width:453.6pt;height:1.5pt" o:hralign="center" o:hrstd="t" o:hr="t" fillcolor="#a0a0a0" stroked="f"/>
        </w:pict>
      </w:r>
    </w:p>
    <w:p w:rsidR="00B847E3" w:rsidRDefault="00030B42" w:rsidP="00030B42">
      <w:pPr>
        <w:pStyle w:val="Odstavecseseznamem"/>
        <w:numPr>
          <w:ilvl w:val="0"/>
          <w:numId w:val="3"/>
        </w:numPr>
        <w:ind w:left="-227" w:right="-1134" w:firstLine="0"/>
        <w:rPr>
          <w:sz w:val="23"/>
          <w:szCs w:val="23"/>
        </w:rPr>
      </w:pPr>
      <w:r>
        <w:rPr>
          <w:sz w:val="23"/>
          <w:szCs w:val="23"/>
        </w:rPr>
        <w:t xml:space="preserve">V neděli 2. června v 9.30 přistoupí při mši svaté pět dětí z naší farnosti </w:t>
      </w:r>
      <w:r w:rsidRPr="00E4120B">
        <w:rPr>
          <w:b/>
          <w:bCs/>
          <w:sz w:val="23"/>
          <w:szCs w:val="23"/>
        </w:rPr>
        <w:t>k prvnímu svatému přijímání</w:t>
      </w:r>
      <w:r>
        <w:rPr>
          <w:sz w:val="23"/>
          <w:szCs w:val="23"/>
        </w:rPr>
        <w:t>. Po mši svaté bude pokračovat slavnost v Oranžové zahradě.</w:t>
      </w:r>
    </w:p>
    <w:p w:rsidR="000F06E7" w:rsidRDefault="00B847E3" w:rsidP="00B847E3">
      <w:pPr>
        <w:pStyle w:val="Odstavecseseznamem"/>
        <w:ind w:left="-227" w:right="-1134"/>
        <w:rPr>
          <w:sz w:val="23"/>
          <w:szCs w:val="23"/>
        </w:rPr>
      </w:pPr>
      <w:r w:rsidRPr="00B847E3">
        <w:rPr>
          <w:sz w:val="23"/>
          <w:szCs w:val="23"/>
        </w:rPr>
        <w:t>Při mši svaté bude také se schválením</w:t>
      </w:r>
      <w:r>
        <w:rPr>
          <w:sz w:val="23"/>
          <w:szCs w:val="23"/>
        </w:rPr>
        <w:t xml:space="preserve"> generálního vikáře</w:t>
      </w:r>
      <w:r>
        <w:rPr>
          <w:b/>
          <w:bCs/>
          <w:sz w:val="23"/>
          <w:szCs w:val="23"/>
        </w:rPr>
        <w:t xml:space="preserve"> </w:t>
      </w:r>
      <w:r w:rsidRPr="00B847E3">
        <w:rPr>
          <w:sz w:val="23"/>
          <w:szCs w:val="23"/>
        </w:rPr>
        <w:t>vykonána</w:t>
      </w:r>
      <w:r w:rsidRPr="00B847E3">
        <w:rPr>
          <w:b/>
          <w:bCs/>
          <w:sz w:val="23"/>
          <w:szCs w:val="23"/>
        </w:rPr>
        <w:t xml:space="preserve"> </w:t>
      </w:r>
      <w:r>
        <w:rPr>
          <w:b/>
          <w:bCs/>
          <w:sz w:val="23"/>
          <w:szCs w:val="23"/>
        </w:rPr>
        <w:t xml:space="preserve">účelová </w:t>
      </w:r>
      <w:r w:rsidRPr="00B847E3">
        <w:rPr>
          <w:b/>
          <w:bCs/>
          <w:sz w:val="23"/>
          <w:szCs w:val="23"/>
        </w:rPr>
        <w:t xml:space="preserve">sbírka </w:t>
      </w:r>
      <w:r>
        <w:rPr>
          <w:b/>
          <w:bCs/>
          <w:sz w:val="23"/>
          <w:szCs w:val="23"/>
        </w:rPr>
        <w:t xml:space="preserve">(tichá) </w:t>
      </w:r>
      <w:r w:rsidRPr="00B847E3">
        <w:rPr>
          <w:b/>
          <w:bCs/>
          <w:sz w:val="23"/>
          <w:szCs w:val="23"/>
        </w:rPr>
        <w:t>na opravu kostela v Bylanech</w:t>
      </w:r>
      <w:r>
        <w:rPr>
          <w:sz w:val="23"/>
          <w:szCs w:val="23"/>
        </w:rPr>
        <w:t>.</w:t>
      </w:r>
    </w:p>
    <w:p w:rsidR="00030B42" w:rsidRDefault="000F06E7" w:rsidP="00B847E3">
      <w:pPr>
        <w:pStyle w:val="Odstavecseseznamem"/>
        <w:ind w:left="-227" w:right="-1134"/>
        <w:rPr>
          <w:sz w:val="23"/>
          <w:szCs w:val="23"/>
        </w:rPr>
      </w:pPr>
      <w:r>
        <w:rPr>
          <w:b/>
          <w:bCs/>
          <w:sz w:val="23"/>
          <w:szCs w:val="23"/>
        </w:rPr>
        <w:t>Po mši svaté bude v průjezdu fary možnost koupit si křesťanskou literaturu.</w:t>
      </w:r>
      <w:r w:rsidR="00030B42" w:rsidRPr="008D5B7F">
        <w:rPr>
          <w:sz w:val="8"/>
          <w:szCs w:val="8"/>
        </w:rPr>
        <w:t xml:space="preserve"> </w:t>
      </w:r>
      <w:r w:rsidR="002030A1">
        <w:rPr>
          <w:sz w:val="8"/>
          <w:szCs w:val="8"/>
        </w:rPr>
        <w:pict>
          <v:rect id="_x0000_i1045" style="width:453.6pt;height:1.5pt" o:hralign="center" o:hrstd="t" o:hr="t" fillcolor="#a0a0a0" stroked="f"/>
        </w:pict>
      </w:r>
    </w:p>
    <w:p w:rsidR="00030B42" w:rsidRDefault="00030B42" w:rsidP="00030B42">
      <w:pPr>
        <w:pStyle w:val="Odstavecseseznamem"/>
        <w:numPr>
          <w:ilvl w:val="0"/>
          <w:numId w:val="3"/>
        </w:numPr>
        <w:ind w:left="-227" w:right="-1134" w:firstLine="0"/>
        <w:rPr>
          <w:sz w:val="23"/>
          <w:szCs w:val="23"/>
        </w:rPr>
      </w:pPr>
      <w:r>
        <w:rPr>
          <w:sz w:val="23"/>
          <w:szCs w:val="23"/>
        </w:rPr>
        <w:t xml:space="preserve">V sobotu 8. června bude v pozdních večerních hodinách </w:t>
      </w:r>
      <w:r w:rsidRPr="002720A7">
        <w:rPr>
          <w:b/>
          <w:bCs/>
          <w:sz w:val="23"/>
          <w:szCs w:val="23"/>
        </w:rPr>
        <w:t>ekumenická svatodušní bohoslužba</w:t>
      </w:r>
      <w:r>
        <w:rPr>
          <w:sz w:val="23"/>
          <w:szCs w:val="23"/>
        </w:rPr>
        <w:t>.</w:t>
      </w:r>
      <w:r w:rsidRPr="00596208">
        <w:rPr>
          <w:sz w:val="8"/>
          <w:szCs w:val="8"/>
        </w:rPr>
        <w:t xml:space="preserve"> </w:t>
      </w:r>
      <w:r w:rsidR="002030A1">
        <w:rPr>
          <w:sz w:val="8"/>
          <w:szCs w:val="8"/>
        </w:rPr>
        <w:pict>
          <v:rect id="_x0000_i1046" style="width:453.6pt;height:1.5pt" o:hralign="center" o:hrstd="t" o:hr="t" fillcolor="#a0a0a0" stroked="f"/>
        </w:pict>
      </w:r>
    </w:p>
    <w:p w:rsidR="00030B42" w:rsidRDefault="00030B42" w:rsidP="00030B42">
      <w:pPr>
        <w:pStyle w:val="Odstavecseseznamem"/>
        <w:numPr>
          <w:ilvl w:val="0"/>
          <w:numId w:val="3"/>
        </w:numPr>
        <w:ind w:left="-227" w:right="-1134" w:firstLine="0"/>
        <w:rPr>
          <w:sz w:val="23"/>
          <w:szCs w:val="23"/>
        </w:rPr>
      </w:pPr>
      <w:r w:rsidRPr="007B5B3D">
        <w:rPr>
          <w:sz w:val="23"/>
          <w:szCs w:val="23"/>
        </w:rPr>
        <w:t xml:space="preserve">Na sobotu 15. června plánujeme </w:t>
      </w:r>
      <w:r w:rsidRPr="007B5B3D">
        <w:rPr>
          <w:b/>
          <w:bCs/>
          <w:sz w:val="23"/>
          <w:szCs w:val="23"/>
        </w:rPr>
        <w:t>poutní výlet autobusem do Jablonného v Podještědí</w:t>
      </w:r>
      <w:r w:rsidRPr="007B5B3D">
        <w:rPr>
          <w:sz w:val="23"/>
          <w:szCs w:val="23"/>
        </w:rPr>
        <w:t xml:space="preserve">. </w:t>
      </w:r>
    </w:p>
    <w:p w:rsidR="00030B42" w:rsidRPr="00975975" w:rsidRDefault="002030A1" w:rsidP="00975975">
      <w:pPr>
        <w:pStyle w:val="Odstavecseseznamem"/>
        <w:ind w:left="-227" w:right="-1134"/>
        <w:rPr>
          <w:sz w:val="8"/>
          <w:szCs w:val="8"/>
        </w:rPr>
      </w:pPr>
      <w:r>
        <w:rPr>
          <w:sz w:val="8"/>
          <w:szCs w:val="8"/>
        </w:rPr>
        <w:pict>
          <v:rect id="_x0000_i1047" style="width:453.6pt;height:1.5pt" o:hralign="center" o:hrstd="t" o:hr="t" fillcolor="#a0a0a0" stroked="f"/>
        </w:pict>
      </w:r>
    </w:p>
    <w:p w:rsidR="00030B42" w:rsidRDefault="00975975" w:rsidP="00030B42">
      <w:pPr>
        <w:pStyle w:val="Odstavecseseznamem"/>
        <w:numPr>
          <w:ilvl w:val="0"/>
          <w:numId w:val="3"/>
        </w:numPr>
        <w:ind w:left="-227" w:right="-1134" w:firstLine="0"/>
        <w:rPr>
          <w:sz w:val="23"/>
          <w:szCs w:val="23"/>
        </w:rPr>
      </w:pPr>
      <w:r>
        <w:rPr>
          <w:sz w:val="23"/>
          <w:szCs w:val="23"/>
        </w:rPr>
        <w:t xml:space="preserve">Ve čtvrtek 20. června oslavíme slavnost </w:t>
      </w:r>
      <w:r>
        <w:rPr>
          <w:b/>
          <w:bCs/>
          <w:sz w:val="23"/>
          <w:szCs w:val="23"/>
        </w:rPr>
        <w:t>Těla a Krve Páně</w:t>
      </w:r>
      <w:r>
        <w:rPr>
          <w:sz w:val="23"/>
          <w:szCs w:val="23"/>
        </w:rPr>
        <w:t xml:space="preserve">. Touto slavností vyvrcholí také arcidiecézní eucharistický kongres. Více informací bude v červnovém čísle farního časopisu (o adoracích v jednotlivých filiálních kostelích, i o samotné slavnosti). Prosím, věnujte pak </w:t>
      </w:r>
      <w:proofErr w:type="spellStart"/>
      <w:r>
        <w:rPr>
          <w:sz w:val="23"/>
          <w:szCs w:val="23"/>
        </w:rPr>
        <w:t>FČASu</w:t>
      </w:r>
      <w:proofErr w:type="spellEnd"/>
      <w:r>
        <w:rPr>
          <w:sz w:val="23"/>
          <w:szCs w:val="23"/>
        </w:rPr>
        <w:t xml:space="preserve"> a informacím v něm obsaženým značnou pozornost.</w:t>
      </w:r>
    </w:p>
    <w:p w:rsidR="00030B42" w:rsidRPr="00975975" w:rsidRDefault="00030B42" w:rsidP="00975975">
      <w:pPr>
        <w:ind w:left="-227" w:right="-1134"/>
        <w:rPr>
          <w:sz w:val="23"/>
          <w:szCs w:val="23"/>
        </w:rPr>
        <w:sectPr w:rsidR="00030B42" w:rsidRPr="00975975" w:rsidSect="009C269E">
          <w:type w:val="continuous"/>
          <w:pgSz w:w="11906" w:h="16838"/>
          <w:pgMar w:top="709" w:right="1418" w:bottom="709" w:left="1418" w:header="708" w:footer="708" w:gutter="0"/>
          <w:cols w:num="2" w:space="708"/>
          <w:docGrid w:linePitch="360"/>
        </w:sectPr>
      </w:pPr>
    </w:p>
    <w:tbl>
      <w:tblPr>
        <w:tblStyle w:val="Mkatabulky"/>
        <w:tblW w:w="11453" w:type="dxa"/>
        <w:tblInd w:w="-1139" w:type="dxa"/>
        <w:tblLook w:val="04A0" w:firstRow="1" w:lastRow="0" w:firstColumn="1" w:lastColumn="0" w:noHBand="0" w:noVBand="1"/>
      </w:tblPr>
      <w:tblGrid>
        <w:gridCol w:w="11453"/>
      </w:tblGrid>
      <w:tr w:rsidR="00A95CC6" w:rsidTr="00B11F68">
        <w:trPr>
          <w:trHeight w:val="452"/>
        </w:trPr>
        <w:tc>
          <w:tcPr>
            <w:tcW w:w="11453" w:type="dxa"/>
          </w:tcPr>
          <w:p w:rsidR="00A95CC6" w:rsidRPr="00A95CC6" w:rsidRDefault="00A95CC6" w:rsidP="00A95CC6">
            <w:pPr>
              <w:ind w:right="-1134"/>
              <w:rPr>
                <w:b/>
                <w:sz w:val="8"/>
                <w:szCs w:val="8"/>
              </w:rPr>
            </w:pPr>
          </w:p>
          <w:p w:rsidR="00A95CC6" w:rsidRPr="00F83CA8" w:rsidRDefault="00A95CC6" w:rsidP="00F83CA8">
            <w:pPr>
              <w:ind w:left="-1134" w:right="-1134"/>
              <w:jc w:val="center"/>
              <w:rPr>
                <w:b/>
                <w:sz w:val="23"/>
                <w:szCs w:val="23"/>
              </w:rPr>
            </w:pPr>
            <w:r>
              <w:rPr>
                <w:sz w:val="23"/>
                <w:szCs w:val="23"/>
              </w:rPr>
              <w:t>Sbírka minulé neděle:</w:t>
            </w:r>
            <w:r w:rsidR="00B34A06">
              <w:rPr>
                <w:b/>
                <w:sz w:val="23"/>
                <w:szCs w:val="23"/>
              </w:rPr>
              <w:t xml:space="preserve"> </w:t>
            </w:r>
            <w:r w:rsidR="00F83CA8">
              <w:rPr>
                <w:b/>
                <w:sz w:val="23"/>
                <w:szCs w:val="23"/>
              </w:rPr>
              <w:t>426</w:t>
            </w:r>
            <w:r w:rsidR="00120F4A">
              <w:rPr>
                <w:b/>
                <w:sz w:val="23"/>
                <w:szCs w:val="23"/>
              </w:rPr>
              <w:t>0</w:t>
            </w:r>
            <w:r w:rsidR="00953B98">
              <w:rPr>
                <w:b/>
                <w:sz w:val="23"/>
                <w:szCs w:val="23"/>
              </w:rPr>
              <w:t xml:space="preserve"> K</w:t>
            </w:r>
            <w:r>
              <w:rPr>
                <w:b/>
                <w:sz w:val="23"/>
                <w:szCs w:val="23"/>
              </w:rPr>
              <w:t>č.</w:t>
            </w:r>
            <w:r>
              <w:rPr>
                <w:sz w:val="23"/>
                <w:szCs w:val="23"/>
              </w:rPr>
              <w:t xml:space="preserve"> Sbírka byla vykonána na </w:t>
            </w:r>
            <w:r w:rsidR="00B34A06">
              <w:rPr>
                <w:b/>
                <w:sz w:val="23"/>
                <w:szCs w:val="23"/>
              </w:rPr>
              <w:t>potřeby farnosti</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rsidR="00AC6103" w:rsidRDefault="00AC6103" w:rsidP="00575AA8">
      <w:pPr>
        <w:pStyle w:val="Odstavecseseznamem"/>
        <w:ind w:left="-1134" w:right="-227"/>
        <w:rPr>
          <w:b/>
          <w:sz w:val="8"/>
          <w:szCs w:val="8"/>
        </w:r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33466CA3" wp14:editId="2FC27B30">
                <wp:simplePos x="0" y="0"/>
                <wp:positionH relativeFrom="margin">
                  <wp:align>center</wp:align>
                </wp:positionH>
                <wp:positionV relativeFrom="paragraph">
                  <wp:posOffset>69215</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8546AD" id="Přímá spojnice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45pt" to="570.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" strokecolor="black [3040]" strokeweight="2pt">
                <w10:wrap anchorx="margin"/>
              </v:line>
            </w:pict>
          </mc:Fallback>
        </mc:AlternateContent>
      </w:r>
    </w:p>
    <w:p w:rsidR="00A95CC6" w:rsidRDefault="00A95CC6" w:rsidP="00575AA8">
      <w:pPr>
        <w:pStyle w:val="Odstavecseseznamem"/>
        <w:ind w:left="-1134" w:right="-227"/>
        <w:rPr>
          <w:b/>
          <w:sz w:val="8"/>
          <w:szCs w:val="8"/>
        </w:rPr>
      </w:pPr>
    </w:p>
    <w:p w:rsidR="00AC6103" w:rsidRPr="00B11F68" w:rsidRDefault="00AC6103" w:rsidP="00575AA8">
      <w:pPr>
        <w:pStyle w:val="Odstavecseseznamem"/>
        <w:ind w:left="-1134" w:right="-227"/>
        <w:rPr>
          <w:b/>
          <w:sz w:val="8"/>
          <w:szCs w:val="8"/>
        </w:rPr>
        <w:sectPr w:rsidR="00AC6103" w:rsidRPr="00B11F68" w:rsidSect="00575AA8">
          <w:type w:val="continuous"/>
          <w:pgSz w:w="11906" w:h="16838"/>
          <w:pgMar w:top="709" w:right="1418" w:bottom="709" w:left="1418" w:header="708" w:footer="708" w:gutter="0"/>
          <w:cols w:space="708"/>
          <w:docGrid w:linePitch="360"/>
        </w:sectPr>
      </w:pPr>
    </w:p>
    <w:p w:rsidR="00B071C7" w:rsidRPr="00B11F68" w:rsidRDefault="00B071C7" w:rsidP="00AB4147">
      <w:pPr>
        <w:pStyle w:val="Odstavecseseznamem"/>
        <w:ind w:left="-851" w:right="-227"/>
        <w:jc w:val="center"/>
        <w:rPr>
          <w:b/>
          <w:i/>
          <w:sz w:val="8"/>
          <w:szCs w:val="8"/>
        </w:rPr>
      </w:pPr>
    </w:p>
    <w:p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rsidTr="00B11F68">
        <w:trPr>
          <w:trHeight w:val="1553"/>
        </w:trPr>
        <w:tc>
          <w:tcPr>
            <w:tcW w:w="6350" w:type="dxa"/>
          </w:tcPr>
          <w:p w:rsidR="00AB4147" w:rsidRPr="008F2BF0" w:rsidRDefault="00AB4147" w:rsidP="008F2BF0">
            <w:pPr>
              <w:pStyle w:val="Odstavecseseznamem"/>
              <w:keepLines/>
              <w:ind w:left="0"/>
              <w:jc w:val="center"/>
              <w:rPr>
                <w:b/>
                <w:i/>
                <w:sz w:val="28"/>
                <w:szCs w:val="23"/>
                <w:u w:val="single"/>
              </w:rPr>
            </w:pPr>
            <w:r w:rsidRPr="008F2BF0">
              <w:rPr>
                <w:b/>
                <w:i/>
                <w:sz w:val="28"/>
                <w:szCs w:val="23"/>
                <w:u w:val="single"/>
              </w:rPr>
              <w:t>Svátost smíření</w:t>
            </w:r>
          </w:p>
          <w:p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rsidR="00AB4147" w:rsidRDefault="002030A1" w:rsidP="00C25D83">
            <w:pPr>
              <w:pStyle w:val="Odstavecseseznamem"/>
              <w:keepLines/>
              <w:ind w:left="0"/>
              <w:rPr>
                <w:sz w:val="23"/>
                <w:szCs w:val="23"/>
              </w:rPr>
            </w:pPr>
            <w:hyperlink r:id="rId8" w:history="1">
              <w:r w:rsidR="00AB4147" w:rsidRPr="00301BB2">
                <w:rPr>
                  <w:rStyle w:val="Hypertextovodkaz"/>
                  <w:sz w:val="23"/>
                  <w:szCs w:val="23"/>
                </w:rPr>
                <w:t>sklenarmartin@seznam.cz</w:t>
              </w:r>
            </w:hyperlink>
            <w:r w:rsidR="00AB4147">
              <w:rPr>
                <w:sz w:val="23"/>
                <w:szCs w:val="23"/>
              </w:rPr>
              <w:t xml:space="preserve">; </w:t>
            </w:r>
            <w:hyperlink r:id="rId9" w:history="1">
              <w:r w:rsidR="00AB4147" w:rsidRPr="00301BB2">
                <w:rPr>
                  <w:rStyle w:val="Hypertextovodkaz"/>
                  <w:sz w:val="23"/>
                  <w:szCs w:val="23"/>
                </w:rPr>
                <w:t>www.masklen.webnode.cz</w:t>
              </w:r>
            </w:hyperlink>
          </w:p>
        </w:tc>
        <w:tc>
          <w:tcPr>
            <w:tcW w:w="5107" w:type="dxa"/>
          </w:tcPr>
          <w:p w:rsidR="00AB4147" w:rsidRPr="008F2BF0" w:rsidRDefault="008F2BF0" w:rsidP="008F2BF0">
            <w:pPr>
              <w:jc w:val="center"/>
              <w:rPr>
                <w:b/>
                <w:i/>
                <w:sz w:val="28"/>
                <w:szCs w:val="23"/>
                <w:u w:val="single"/>
              </w:rPr>
            </w:pPr>
            <w:r w:rsidRPr="008F2BF0">
              <w:rPr>
                <w:b/>
                <w:i/>
                <w:sz w:val="28"/>
                <w:szCs w:val="23"/>
                <w:u w:val="single"/>
              </w:rPr>
              <w:t>Základní údaje</w:t>
            </w:r>
          </w:p>
          <w:p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(Český Brod 10901; Tismice 20901; Přistoupim 30901; Bylany 40901; Lstiboř 50901; Poříčany 60901; Bříství 70901; Kounice 80901; Štolmíř 90901; Pastorační aktivity 111).</w:t>
            </w:r>
          </w:p>
          <w:p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rsidR="008F2BF0" w:rsidRDefault="002030A1"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rsidR="00C25D83" w:rsidRPr="00C25D83" w:rsidRDefault="00C25D83" w:rsidP="00C25D83">
            <w:pPr>
              <w:pStyle w:val="Odstavecseseznamem"/>
              <w:ind w:left="0"/>
              <w:rPr>
                <w:sz w:val="8"/>
                <w:szCs w:val="8"/>
              </w:rPr>
            </w:pPr>
          </w:p>
        </w:tc>
      </w:tr>
    </w:tbl>
    <w:p w:rsidR="00AB4147" w:rsidRDefault="00AB4147" w:rsidP="00C25D83">
      <w:pPr>
        <w:ind w:right="-1134"/>
        <w:rPr>
          <w:sz w:val="23"/>
          <w:szCs w:val="23"/>
        </w:rPr>
      </w:pPr>
    </w:p>
    <w:p w:rsidR="00030B42" w:rsidRDefault="00030B42" w:rsidP="00C25D83">
      <w:pPr>
        <w:ind w:right="-1134"/>
        <w:rPr>
          <w:sz w:val="23"/>
          <w:szCs w:val="23"/>
        </w:rPr>
      </w:pPr>
    </w:p>
    <w:p w:rsidR="00030B42" w:rsidRPr="00030B42" w:rsidRDefault="00030B42" w:rsidP="00030B42">
      <w:pPr>
        <w:pStyle w:val="Nadpis2"/>
        <w:ind w:left="-1134" w:right="-1134"/>
        <w:rPr>
          <w:sz w:val="36"/>
          <w:szCs w:val="36"/>
          <w:lang w:eastAsia="cs-CZ"/>
        </w:rPr>
      </w:pPr>
      <w:r w:rsidRPr="00030B42">
        <w:rPr>
          <w:sz w:val="36"/>
          <w:szCs w:val="36"/>
          <w:lang w:eastAsia="cs-CZ"/>
        </w:rPr>
        <w:t>4. Dával (19. 5.)</w:t>
      </w:r>
    </w:p>
    <w:p w:rsidR="00030B42" w:rsidRPr="00971277" w:rsidRDefault="00030B42" w:rsidP="00030B42">
      <w:pPr>
        <w:spacing w:before="200" w:after="200"/>
        <w:ind w:left="-1134" w:right="-1134"/>
        <w:rPr>
          <w:rFonts w:eastAsia="Times New Roman"/>
          <w:lang w:eastAsia="cs-CZ"/>
        </w:rPr>
      </w:pPr>
      <w:r w:rsidRPr="00971277">
        <w:rPr>
          <w:rFonts w:ascii="Arial" w:eastAsia="Times New Roman" w:hAnsi="Arial" w:cs="Arial"/>
          <w:color w:val="666666"/>
          <w:sz w:val="30"/>
          <w:szCs w:val="30"/>
          <w:lang w:eastAsia="cs-CZ"/>
        </w:rPr>
        <w:t xml:space="preserve">Svaté přijímání </w:t>
      </w:r>
    </w:p>
    <w:p w:rsidR="00030B42" w:rsidRPr="00971277" w:rsidRDefault="00030B42" w:rsidP="00030B42">
      <w:pPr>
        <w:spacing w:before="200" w:after="200"/>
        <w:ind w:left="-1134" w:right="-1134"/>
        <w:rPr>
          <w:rFonts w:eastAsia="Times New Roman"/>
          <w:lang w:eastAsia="cs-CZ"/>
        </w:rPr>
      </w:pPr>
      <w:r w:rsidRPr="00971277">
        <w:rPr>
          <w:rFonts w:eastAsia="Times New Roman"/>
          <w:color w:val="000000"/>
          <w:lang w:eastAsia="cs-CZ"/>
        </w:rPr>
        <w:t xml:space="preserve">Minule jsme mluvili o tom, že při mši následujeme Krista, který „chléb lámal“. Dnes budeme mluvit o tom, že jej – spolu s vínem – dával svým učedníkům. </w:t>
      </w:r>
    </w:p>
    <w:p w:rsidR="00030B42" w:rsidRPr="00971277" w:rsidRDefault="00030B42" w:rsidP="00030B42">
      <w:pPr>
        <w:spacing w:before="200" w:after="200"/>
        <w:ind w:left="-1134" w:right="-1134"/>
        <w:rPr>
          <w:rFonts w:eastAsia="Times New Roman"/>
          <w:lang w:eastAsia="cs-CZ"/>
        </w:rPr>
      </w:pPr>
      <w:r w:rsidRPr="00971277">
        <w:rPr>
          <w:rFonts w:eastAsia="Times New Roman"/>
          <w:color w:val="000000"/>
          <w:lang w:eastAsia="cs-CZ"/>
        </w:rPr>
        <w:t xml:space="preserve">Bůh stvořil člověka tak, že musí jíst a píst, bez pokrmu se neobejde. Ale aby lidem došlo, že ve skutečnosti se – více než bez jídla a pití – neobejdou bez Boha, stává se sám Boží Syn pokrmem a nápojem. A to, co v našem životě působí normální strava: totiž že udržuje život, dává sílu, také radost a jiskru, to nám nadpřirozeným způsobem dává přijímání eucharistie: udržuje náš život až tak, že bude trvat věčně, dává sílu mít rádi druhé, dává našemu vnitřnímu životu radost a jiskru Ducha svatého. </w:t>
      </w:r>
    </w:p>
    <w:p w:rsidR="00030B42" w:rsidRPr="00971277" w:rsidRDefault="00030B42" w:rsidP="00030B42">
      <w:pPr>
        <w:spacing w:before="200" w:after="200"/>
        <w:ind w:left="-1134" w:right="-1134"/>
        <w:rPr>
          <w:rFonts w:eastAsia="Times New Roman"/>
          <w:lang w:eastAsia="cs-CZ"/>
        </w:rPr>
      </w:pPr>
      <w:r w:rsidRPr="00971277">
        <w:rPr>
          <w:rFonts w:eastAsia="Times New Roman"/>
          <w:color w:val="000000"/>
          <w:lang w:eastAsia="cs-CZ"/>
        </w:rPr>
        <w:t>Kdykoli jíme normální pokrm, ten se v nás mění v naše tělo. Naše tělo si přizpůsobí jídlo. Ale kdykoli přijímáme eucharistický pokrm, děje se něco opačného. Ježíš v eucharistii je živý, on je silnější – a on si přizpůsobí nás. Svatým přijímáním se stáváme Ježíši podobn</w:t>
      </w:r>
      <w:r>
        <w:rPr>
          <w:rFonts w:eastAsia="Times New Roman"/>
          <w:color w:val="000000"/>
          <w:lang w:eastAsia="cs-CZ"/>
        </w:rPr>
        <w:t>ými: Už nežijeme my, ale žije v </w:t>
      </w:r>
      <w:r w:rsidRPr="00971277">
        <w:rPr>
          <w:rFonts w:eastAsia="Times New Roman"/>
          <w:color w:val="000000"/>
          <w:lang w:eastAsia="cs-CZ"/>
        </w:rPr>
        <w:t xml:space="preserve">nás on. Můžeme mít rádi, jako měl on. Můžeme lámat a dávat svůj život pro druhé jako on. Můžeme žít věčně jako on. Jako byl on bez hříchu, tak také my dostáváme sílu hříchu odolat. Jako bylo jeho tělo vzkříšeno, tak bude také naše. Díky eucharistii. </w:t>
      </w:r>
    </w:p>
    <w:p w:rsidR="00030B42" w:rsidRPr="00971277" w:rsidRDefault="00030B42" w:rsidP="00030B42">
      <w:pPr>
        <w:spacing w:before="200" w:after="200"/>
        <w:ind w:left="-1134" w:right="-1134"/>
        <w:rPr>
          <w:rFonts w:eastAsia="Times New Roman"/>
          <w:lang w:eastAsia="cs-CZ"/>
        </w:rPr>
      </w:pPr>
    </w:p>
    <w:p w:rsidR="00030B42" w:rsidRPr="00971277" w:rsidRDefault="00030B42" w:rsidP="00030B42">
      <w:pPr>
        <w:spacing w:before="200" w:after="200"/>
        <w:ind w:left="-1134" w:right="-1134"/>
        <w:rPr>
          <w:rFonts w:eastAsia="Times New Roman"/>
          <w:lang w:eastAsia="cs-CZ"/>
        </w:rPr>
      </w:pPr>
      <w:r w:rsidRPr="00971277">
        <w:rPr>
          <w:rFonts w:ascii="Arial" w:eastAsia="Times New Roman" w:hAnsi="Arial" w:cs="Arial"/>
          <w:color w:val="666666"/>
          <w:sz w:val="30"/>
          <w:szCs w:val="30"/>
          <w:lang w:eastAsia="cs-CZ"/>
        </w:rPr>
        <w:t>Doplňující texty pro vlastní potřebu</w:t>
      </w:r>
    </w:p>
    <w:p w:rsidR="00030B42" w:rsidRPr="00991884" w:rsidRDefault="00030B42" w:rsidP="00030B42">
      <w:pPr>
        <w:spacing w:before="200" w:after="200"/>
        <w:ind w:left="-1134" w:right="-1134"/>
        <w:rPr>
          <w:rFonts w:eastAsia="Times New Roman"/>
          <w:lang w:eastAsia="cs-CZ"/>
        </w:rPr>
      </w:pPr>
      <w:r w:rsidRPr="00991884">
        <w:rPr>
          <w:rFonts w:eastAsia="Times New Roman"/>
          <w:b/>
          <w:bCs/>
          <w:color w:val="000000"/>
          <w:lang w:eastAsia="cs-CZ"/>
        </w:rPr>
        <w:t xml:space="preserve">Sv. Augustin </w:t>
      </w:r>
    </w:p>
    <w:p w:rsidR="00030B42" w:rsidRPr="00991884" w:rsidRDefault="00030B42" w:rsidP="00030B42">
      <w:pPr>
        <w:spacing w:before="200" w:after="200"/>
        <w:ind w:left="-1134" w:right="-1134"/>
        <w:rPr>
          <w:rFonts w:eastAsia="Times New Roman"/>
          <w:lang w:eastAsia="cs-CZ"/>
        </w:rPr>
      </w:pPr>
      <w:r w:rsidRPr="00991884">
        <w:rPr>
          <w:rFonts w:eastAsia="Times New Roman"/>
          <w:color w:val="000000"/>
          <w:lang w:eastAsia="cs-CZ"/>
        </w:rPr>
        <w:t>Slyšel jsem tvůj hlas: „Jsem pokrm velkých: staň se velkým, a budeš mne jíst. A nebudeš mě ty proměňovat v sebe jako pokrm pro tělo, ale budeš proměňován ve mne.“ (</w:t>
      </w:r>
      <w:r w:rsidRPr="00991884">
        <w:rPr>
          <w:rFonts w:eastAsia="Times New Roman"/>
          <w:i/>
          <w:iCs/>
          <w:color w:val="000000"/>
          <w:lang w:eastAsia="cs-CZ"/>
        </w:rPr>
        <w:t>Vyznání</w:t>
      </w:r>
      <w:r w:rsidRPr="00991884">
        <w:rPr>
          <w:rFonts w:eastAsia="Times New Roman"/>
          <w:color w:val="000000"/>
          <w:lang w:eastAsia="cs-CZ"/>
        </w:rPr>
        <w:t>, 8, 10)</w:t>
      </w:r>
    </w:p>
    <w:p w:rsidR="00030B42" w:rsidRPr="00991884" w:rsidRDefault="00030B42" w:rsidP="00030B42">
      <w:pPr>
        <w:spacing w:before="200" w:after="200"/>
        <w:ind w:left="-1134" w:right="-1134"/>
        <w:rPr>
          <w:rFonts w:eastAsia="Times New Roman"/>
          <w:lang w:eastAsia="cs-CZ"/>
        </w:rPr>
      </w:pPr>
      <w:r w:rsidRPr="00991884">
        <w:rPr>
          <w:rFonts w:eastAsia="Times New Roman"/>
          <w:b/>
          <w:bCs/>
          <w:color w:val="000000"/>
          <w:lang w:eastAsia="cs-CZ"/>
        </w:rPr>
        <w:t>Sv. Cyril Alexandrijský</w:t>
      </w:r>
    </w:p>
    <w:p w:rsidR="00030B42" w:rsidRPr="00991884" w:rsidRDefault="00030B42" w:rsidP="00030B42">
      <w:pPr>
        <w:spacing w:before="200" w:after="200"/>
        <w:ind w:left="-1134" w:right="-1134"/>
        <w:rPr>
          <w:rFonts w:eastAsia="Times New Roman"/>
          <w:lang w:eastAsia="cs-CZ"/>
        </w:rPr>
      </w:pPr>
      <w:r w:rsidRPr="00991884">
        <w:rPr>
          <w:rFonts w:eastAsia="Times New Roman"/>
          <w:color w:val="000000"/>
          <w:lang w:eastAsia="cs-CZ"/>
        </w:rPr>
        <w:t>Abychom splynuli s Bohem a mezi sebou, ačkoli má každý svůj odlišný svéráz, vymyslel si jednorozený Syn skvostný prostředek: Jediným tělem, totiž svým vlastním, posvěcuje své věřící v tajemném společenství a působí, že jsou jedno tělo s ním a mezi sebou. (</w:t>
      </w:r>
      <w:r w:rsidRPr="00991884">
        <w:rPr>
          <w:rFonts w:eastAsia="Times New Roman"/>
          <w:i/>
          <w:iCs/>
          <w:color w:val="000000"/>
          <w:lang w:eastAsia="cs-CZ"/>
        </w:rPr>
        <w:t xml:space="preserve">In </w:t>
      </w:r>
      <w:proofErr w:type="spellStart"/>
      <w:r w:rsidRPr="00991884">
        <w:rPr>
          <w:rFonts w:eastAsia="Times New Roman"/>
          <w:i/>
          <w:iCs/>
          <w:color w:val="000000"/>
          <w:lang w:eastAsia="cs-CZ"/>
        </w:rPr>
        <w:t>Joannem</w:t>
      </w:r>
      <w:proofErr w:type="spellEnd"/>
      <w:r w:rsidRPr="00991884">
        <w:rPr>
          <w:rFonts w:eastAsia="Times New Roman"/>
          <w:color w:val="000000"/>
          <w:lang w:eastAsia="cs-CZ"/>
        </w:rPr>
        <w:t>, 11)</w:t>
      </w:r>
    </w:p>
    <w:p w:rsidR="00030B42" w:rsidRPr="00991884" w:rsidRDefault="00030B42" w:rsidP="00030B42">
      <w:pPr>
        <w:spacing w:before="200" w:after="200"/>
        <w:ind w:left="-1134" w:right="-1134"/>
        <w:rPr>
          <w:rFonts w:eastAsia="Times New Roman"/>
          <w:lang w:eastAsia="cs-CZ"/>
        </w:rPr>
      </w:pPr>
      <w:r w:rsidRPr="00991884">
        <w:rPr>
          <w:rFonts w:eastAsia="Times New Roman"/>
          <w:b/>
          <w:bCs/>
          <w:color w:val="000000"/>
          <w:lang w:eastAsia="cs-CZ"/>
        </w:rPr>
        <w:t>Katechismus katolické církve</w:t>
      </w:r>
    </w:p>
    <w:p w:rsidR="00030B42" w:rsidRPr="00991884" w:rsidRDefault="00030B42" w:rsidP="00030B42">
      <w:pPr>
        <w:spacing w:before="200" w:after="200"/>
        <w:ind w:left="-1134" w:right="-1134"/>
        <w:rPr>
          <w:rFonts w:eastAsia="Times New Roman"/>
          <w:lang w:eastAsia="cs-CZ"/>
        </w:rPr>
      </w:pPr>
      <w:r w:rsidRPr="00991884">
        <w:rPr>
          <w:rFonts w:eastAsia="Times New Roman"/>
          <w:color w:val="000000"/>
          <w:lang w:eastAsia="cs-CZ"/>
        </w:rPr>
        <w:t>Co působí hmotný pokrm v našem tělesném životě, to podivuhodným způsobem uskutečňuje přijímání v našem duchovním životě. ... Přijímání nás odděluje od hříchu. ... Jako tělesný pokrm slouží k tomu, aby obnovil ztracené síly, tak eucharistie posiluje lásku, kte</w:t>
      </w:r>
      <w:r>
        <w:rPr>
          <w:rFonts w:eastAsia="Times New Roman"/>
          <w:color w:val="000000"/>
          <w:lang w:eastAsia="cs-CZ"/>
        </w:rPr>
        <w:t>rá má v </w:t>
      </w:r>
      <w:r w:rsidRPr="00991884">
        <w:rPr>
          <w:rFonts w:eastAsia="Times New Roman"/>
          <w:color w:val="000000"/>
          <w:lang w:eastAsia="cs-CZ"/>
        </w:rPr>
        <w:t>každodenním životě sklon slábnout; takto oživovaná láska zahlazuje všední hříchy. ... Ti, kdo přijímají eucharistii, jsou mnohem úžeji spojeni s Kristem. Stejným poutem je Kristus spojuje se všemi věřícími v jedn</w:t>
      </w:r>
      <w:bookmarkStart w:id="0" w:name="_GoBack"/>
      <w:bookmarkEnd w:id="0"/>
      <w:r w:rsidRPr="00991884">
        <w:rPr>
          <w:rFonts w:eastAsia="Times New Roman"/>
          <w:color w:val="000000"/>
          <w:lang w:eastAsia="cs-CZ"/>
        </w:rPr>
        <w:t>om jediném těle. (</w:t>
      </w:r>
      <w:r w:rsidRPr="00991884">
        <w:rPr>
          <w:rFonts w:eastAsia="Times New Roman"/>
          <w:i/>
          <w:color w:val="000000"/>
          <w:lang w:eastAsia="cs-CZ"/>
        </w:rPr>
        <w:t>KKC</w:t>
      </w:r>
      <w:r w:rsidRPr="00991884">
        <w:rPr>
          <w:rFonts w:eastAsia="Times New Roman"/>
          <w:color w:val="000000"/>
          <w:lang w:eastAsia="cs-CZ"/>
        </w:rPr>
        <w:t xml:space="preserve"> </w:t>
      </w:r>
      <w:proofErr w:type="gramStart"/>
      <w:r w:rsidRPr="00991884">
        <w:rPr>
          <w:rFonts w:eastAsia="Times New Roman"/>
          <w:color w:val="000000"/>
          <w:lang w:eastAsia="cs-CZ"/>
        </w:rPr>
        <w:t>1392 – 1396</w:t>
      </w:r>
      <w:proofErr w:type="gramEnd"/>
      <w:r w:rsidRPr="00991884">
        <w:rPr>
          <w:rFonts w:eastAsia="Times New Roman"/>
          <w:color w:val="000000"/>
          <w:lang w:eastAsia="cs-CZ"/>
        </w:rPr>
        <w:t>)</w:t>
      </w:r>
    </w:p>
    <w:p w:rsidR="00030B42" w:rsidRPr="00AB4147" w:rsidRDefault="00030B42" w:rsidP="00C25D83">
      <w:pPr>
        <w:ind w:right="-1134"/>
        <w:rPr>
          <w:sz w:val="23"/>
          <w:szCs w:val="23"/>
        </w:rPr>
      </w:pPr>
    </w:p>
    <w:sectPr w:rsidR="00030B42" w:rsidRPr="00AB4147" w:rsidSect="00C25D83">
      <w:type w:val="continuous"/>
      <w:pgSz w:w="11906" w:h="16838"/>
      <w:pgMar w:top="709" w:right="141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0A1" w:rsidRDefault="002030A1" w:rsidP="00A10F02">
      <w:r>
        <w:separator/>
      </w:r>
    </w:p>
  </w:endnote>
  <w:endnote w:type="continuationSeparator" w:id="0">
    <w:p w:rsidR="002030A1" w:rsidRDefault="002030A1"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0A1" w:rsidRDefault="002030A1" w:rsidP="00A10F02">
      <w:r>
        <w:separator/>
      </w:r>
    </w:p>
  </w:footnote>
  <w:footnote w:type="continuationSeparator" w:id="0">
    <w:p w:rsidR="002030A1" w:rsidRDefault="002030A1"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175"/>
    <w:multiLevelType w:val="hybridMultilevel"/>
    <w:tmpl w:val="5D5AC216"/>
    <w:lvl w:ilvl="0" w:tplc="F70AC9C0">
      <w:numFmt w:val="bullet"/>
      <w:lvlText w:val="-"/>
      <w:lvlJc w:val="left"/>
      <w:pPr>
        <w:ind w:left="720" w:hanging="360"/>
      </w:pPr>
      <w:rPr>
        <w:rFonts w:ascii="Times New Roman" w:eastAsiaTheme="minorHAns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3" w15:restartNumberingAfterBreak="0">
    <w:nsid w:val="232E5E9B"/>
    <w:multiLevelType w:val="hybridMultilevel"/>
    <w:tmpl w:val="2F727642"/>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5" w15:restartNumberingAfterBreak="0">
    <w:nsid w:val="2B547AFB"/>
    <w:multiLevelType w:val="hybridMultilevel"/>
    <w:tmpl w:val="711475F2"/>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6"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D70DD5"/>
    <w:multiLevelType w:val="hybridMultilevel"/>
    <w:tmpl w:val="A5DEA126"/>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9"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11"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2" w15:restartNumberingAfterBreak="0">
    <w:nsid w:val="4EAC6DD2"/>
    <w:multiLevelType w:val="hybridMultilevel"/>
    <w:tmpl w:val="AE56A7DE"/>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14" w15:restartNumberingAfterBreak="0">
    <w:nsid w:val="70B64DDC"/>
    <w:multiLevelType w:val="hybridMultilevel"/>
    <w:tmpl w:val="537AC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D331B5"/>
    <w:multiLevelType w:val="hybridMultilevel"/>
    <w:tmpl w:val="30FA6E5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6"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7"/>
  </w:num>
  <w:num w:numId="2">
    <w:abstractNumId w:val="9"/>
  </w:num>
  <w:num w:numId="3">
    <w:abstractNumId w:val="15"/>
  </w:num>
  <w:num w:numId="4">
    <w:abstractNumId w:val="11"/>
  </w:num>
  <w:num w:numId="5">
    <w:abstractNumId w:val="13"/>
  </w:num>
  <w:num w:numId="6">
    <w:abstractNumId w:val="2"/>
  </w:num>
  <w:num w:numId="7">
    <w:abstractNumId w:val="16"/>
  </w:num>
  <w:num w:numId="8">
    <w:abstractNumId w:val="10"/>
  </w:num>
  <w:num w:numId="9">
    <w:abstractNumId w:val="1"/>
  </w:num>
  <w:num w:numId="10">
    <w:abstractNumId w:val="4"/>
  </w:num>
  <w:num w:numId="11">
    <w:abstractNumId w:val="6"/>
  </w:num>
  <w:num w:numId="12">
    <w:abstractNumId w:val="15"/>
  </w:num>
  <w:num w:numId="13">
    <w:abstractNumId w:val="3"/>
  </w:num>
  <w:num w:numId="14">
    <w:abstractNumId w:val="8"/>
  </w:num>
  <w:num w:numId="15">
    <w:abstractNumId w:val="5"/>
  </w:num>
  <w:num w:numId="16">
    <w:abstractNumId w:val="14"/>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202E"/>
    <w:rsid w:val="0001654D"/>
    <w:rsid w:val="00017197"/>
    <w:rsid w:val="000176E4"/>
    <w:rsid w:val="00022685"/>
    <w:rsid w:val="00030B42"/>
    <w:rsid w:val="000331B7"/>
    <w:rsid w:val="00034E9F"/>
    <w:rsid w:val="0003790F"/>
    <w:rsid w:val="000676D5"/>
    <w:rsid w:val="00071DAA"/>
    <w:rsid w:val="000879EA"/>
    <w:rsid w:val="000923D3"/>
    <w:rsid w:val="00095FFD"/>
    <w:rsid w:val="000B476D"/>
    <w:rsid w:val="000C3002"/>
    <w:rsid w:val="000D391C"/>
    <w:rsid w:val="000D6C26"/>
    <w:rsid w:val="000E2A69"/>
    <w:rsid w:val="000F06E7"/>
    <w:rsid w:val="00101487"/>
    <w:rsid w:val="00116121"/>
    <w:rsid w:val="00120F4A"/>
    <w:rsid w:val="00125F7B"/>
    <w:rsid w:val="00132978"/>
    <w:rsid w:val="00137573"/>
    <w:rsid w:val="00154AD3"/>
    <w:rsid w:val="001773FD"/>
    <w:rsid w:val="0018366C"/>
    <w:rsid w:val="001A46A3"/>
    <w:rsid w:val="001B627F"/>
    <w:rsid w:val="001C5A7B"/>
    <w:rsid w:val="001D1B95"/>
    <w:rsid w:val="001D42A3"/>
    <w:rsid w:val="001D72ED"/>
    <w:rsid w:val="001E1D33"/>
    <w:rsid w:val="001E2CBB"/>
    <w:rsid w:val="001F58DA"/>
    <w:rsid w:val="002030A1"/>
    <w:rsid w:val="0020473C"/>
    <w:rsid w:val="00207674"/>
    <w:rsid w:val="00210ECC"/>
    <w:rsid w:val="00214956"/>
    <w:rsid w:val="00255726"/>
    <w:rsid w:val="00273718"/>
    <w:rsid w:val="00274537"/>
    <w:rsid w:val="00282019"/>
    <w:rsid w:val="00287D2C"/>
    <w:rsid w:val="00291140"/>
    <w:rsid w:val="002A11F1"/>
    <w:rsid w:val="002A2FCF"/>
    <w:rsid w:val="002B4369"/>
    <w:rsid w:val="002C79F4"/>
    <w:rsid w:val="002D5566"/>
    <w:rsid w:val="00302514"/>
    <w:rsid w:val="00317030"/>
    <w:rsid w:val="0032546E"/>
    <w:rsid w:val="00335583"/>
    <w:rsid w:val="0033769B"/>
    <w:rsid w:val="00395B3D"/>
    <w:rsid w:val="003D5B3E"/>
    <w:rsid w:val="003E6FC7"/>
    <w:rsid w:val="004050EB"/>
    <w:rsid w:val="00406F34"/>
    <w:rsid w:val="00417399"/>
    <w:rsid w:val="0043033C"/>
    <w:rsid w:val="00463956"/>
    <w:rsid w:val="00512813"/>
    <w:rsid w:val="005204D8"/>
    <w:rsid w:val="00523E8F"/>
    <w:rsid w:val="00531979"/>
    <w:rsid w:val="00531B35"/>
    <w:rsid w:val="00537E19"/>
    <w:rsid w:val="00553BA0"/>
    <w:rsid w:val="005572AC"/>
    <w:rsid w:val="00575AA8"/>
    <w:rsid w:val="00575B30"/>
    <w:rsid w:val="00585449"/>
    <w:rsid w:val="00587B4D"/>
    <w:rsid w:val="00594C7E"/>
    <w:rsid w:val="005A3C0F"/>
    <w:rsid w:val="005A3D53"/>
    <w:rsid w:val="005B16D4"/>
    <w:rsid w:val="005F0510"/>
    <w:rsid w:val="00647BAF"/>
    <w:rsid w:val="0066398F"/>
    <w:rsid w:val="006659DE"/>
    <w:rsid w:val="00670AFC"/>
    <w:rsid w:val="00673F37"/>
    <w:rsid w:val="00674FB7"/>
    <w:rsid w:val="00677B98"/>
    <w:rsid w:val="00682502"/>
    <w:rsid w:val="006A379A"/>
    <w:rsid w:val="006A507B"/>
    <w:rsid w:val="006C048B"/>
    <w:rsid w:val="006E4887"/>
    <w:rsid w:val="006F4DA9"/>
    <w:rsid w:val="00716724"/>
    <w:rsid w:val="00717181"/>
    <w:rsid w:val="00744EE2"/>
    <w:rsid w:val="00760A33"/>
    <w:rsid w:val="00764787"/>
    <w:rsid w:val="00764E45"/>
    <w:rsid w:val="00772FCE"/>
    <w:rsid w:val="007774C6"/>
    <w:rsid w:val="00783FE0"/>
    <w:rsid w:val="007852DA"/>
    <w:rsid w:val="0079736C"/>
    <w:rsid w:val="007A7089"/>
    <w:rsid w:val="007C060C"/>
    <w:rsid w:val="007E599A"/>
    <w:rsid w:val="0080144B"/>
    <w:rsid w:val="00812C77"/>
    <w:rsid w:val="00816CFE"/>
    <w:rsid w:val="00822974"/>
    <w:rsid w:val="008626E4"/>
    <w:rsid w:val="008655EA"/>
    <w:rsid w:val="0087352F"/>
    <w:rsid w:val="00891518"/>
    <w:rsid w:val="008A0393"/>
    <w:rsid w:val="008A03D2"/>
    <w:rsid w:val="008A58D8"/>
    <w:rsid w:val="008B56A1"/>
    <w:rsid w:val="008D4BB8"/>
    <w:rsid w:val="008F2BF0"/>
    <w:rsid w:val="00916040"/>
    <w:rsid w:val="00930197"/>
    <w:rsid w:val="0093255A"/>
    <w:rsid w:val="00932AD7"/>
    <w:rsid w:val="00933C3A"/>
    <w:rsid w:val="0093577B"/>
    <w:rsid w:val="00945DDF"/>
    <w:rsid w:val="00953B98"/>
    <w:rsid w:val="009557EE"/>
    <w:rsid w:val="00975975"/>
    <w:rsid w:val="009815CA"/>
    <w:rsid w:val="00983EF2"/>
    <w:rsid w:val="00995ED7"/>
    <w:rsid w:val="009A2006"/>
    <w:rsid w:val="009A544D"/>
    <w:rsid w:val="009B759C"/>
    <w:rsid w:val="009C1D2A"/>
    <w:rsid w:val="009C3975"/>
    <w:rsid w:val="009F04CC"/>
    <w:rsid w:val="009F0D0C"/>
    <w:rsid w:val="009F375A"/>
    <w:rsid w:val="009F4F82"/>
    <w:rsid w:val="00A04544"/>
    <w:rsid w:val="00A10F02"/>
    <w:rsid w:val="00A35277"/>
    <w:rsid w:val="00A44CBA"/>
    <w:rsid w:val="00A46FDC"/>
    <w:rsid w:val="00A70FAA"/>
    <w:rsid w:val="00A95CC6"/>
    <w:rsid w:val="00A96843"/>
    <w:rsid w:val="00AB4147"/>
    <w:rsid w:val="00AC1215"/>
    <w:rsid w:val="00AC32DB"/>
    <w:rsid w:val="00AC5C0E"/>
    <w:rsid w:val="00AC6103"/>
    <w:rsid w:val="00AD0925"/>
    <w:rsid w:val="00AF5C7E"/>
    <w:rsid w:val="00B071C7"/>
    <w:rsid w:val="00B10A70"/>
    <w:rsid w:val="00B117C4"/>
    <w:rsid w:val="00B11F68"/>
    <w:rsid w:val="00B154BD"/>
    <w:rsid w:val="00B34A06"/>
    <w:rsid w:val="00B41460"/>
    <w:rsid w:val="00B64F68"/>
    <w:rsid w:val="00B70D87"/>
    <w:rsid w:val="00B847E3"/>
    <w:rsid w:val="00B87DCE"/>
    <w:rsid w:val="00B929AF"/>
    <w:rsid w:val="00BD6A8E"/>
    <w:rsid w:val="00C146A1"/>
    <w:rsid w:val="00C228BD"/>
    <w:rsid w:val="00C23E68"/>
    <w:rsid w:val="00C25D83"/>
    <w:rsid w:val="00C333A8"/>
    <w:rsid w:val="00C47773"/>
    <w:rsid w:val="00C80621"/>
    <w:rsid w:val="00C93E95"/>
    <w:rsid w:val="00CA227E"/>
    <w:rsid w:val="00CA5650"/>
    <w:rsid w:val="00CC6DBB"/>
    <w:rsid w:val="00CC7679"/>
    <w:rsid w:val="00CD53EC"/>
    <w:rsid w:val="00CE5A00"/>
    <w:rsid w:val="00CF6ACD"/>
    <w:rsid w:val="00D00A9B"/>
    <w:rsid w:val="00D10769"/>
    <w:rsid w:val="00D10A10"/>
    <w:rsid w:val="00D15A5D"/>
    <w:rsid w:val="00D236D4"/>
    <w:rsid w:val="00D3461F"/>
    <w:rsid w:val="00D42684"/>
    <w:rsid w:val="00D42C9C"/>
    <w:rsid w:val="00D52824"/>
    <w:rsid w:val="00D56D57"/>
    <w:rsid w:val="00D66E08"/>
    <w:rsid w:val="00D81FAA"/>
    <w:rsid w:val="00D86EA0"/>
    <w:rsid w:val="00DA2356"/>
    <w:rsid w:val="00DA7B12"/>
    <w:rsid w:val="00DB08A6"/>
    <w:rsid w:val="00DB1CBF"/>
    <w:rsid w:val="00DB3B07"/>
    <w:rsid w:val="00DD0BD6"/>
    <w:rsid w:val="00DF245F"/>
    <w:rsid w:val="00E02D7E"/>
    <w:rsid w:val="00E057FC"/>
    <w:rsid w:val="00E07829"/>
    <w:rsid w:val="00E10781"/>
    <w:rsid w:val="00E50147"/>
    <w:rsid w:val="00E54913"/>
    <w:rsid w:val="00E82340"/>
    <w:rsid w:val="00E85A71"/>
    <w:rsid w:val="00E91A97"/>
    <w:rsid w:val="00E9466A"/>
    <w:rsid w:val="00E946E5"/>
    <w:rsid w:val="00EA4D52"/>
    <w:rsid w:val="00EC3627"/>
    <w:rsid w:val="00EC529B"/>
    <w:rsid w:val="00EC6CCD"/>
    <w:rsid w:val="00ED0DF9"/>
    <w:rsid w:val="00ED43F1"/>
    <w:rsid w:val="00ED4607"/>
    <w:rsid w:val="00EF13E2"/>
    <w:rsid w:val="00F02EBB"/>
    <w:rsid w:val="00F124A6"/>
    <w:rsid w:val="00F65146"/>
    <w:rsid w:val="00F77599"/>
    <w:rsid w:val="00F8137C"/>
    <w:rsid w:val="00F83CA8"/>
    <w:rsid w:val="00F84F75"/>
    <w:rsid w:val="00F92143"/>
    <w:rsid w:val="00FC1F33"/>
    <w:rsid w:val="00FE7AB7"/>
    <w:rsid w:val="00FF0090"/>
    <w:rsid w:val="00FF15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FA961"/>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D53"/>
  </w:style>
  <w:style w:type="paragraph" w:styleId="Nadpis1">
    <w:name w:val="heading 1"/>
    <w:basedOn w:val="Normln"/>
    <w:next w:val="Normln"/>
    <w:link w:val="Nadpis1Char"/>
    <w:autoRedefine/>
    <w:uiPriority w:val="9"/>
    <w:qFormat/>
    <w:rsid w:val="00030B42"/>
    <w:pPr>
      <w:keepNext/>
      <w:keepLines/>
      <w:pageBreakBefore/>
      <w:spacing w:before="100" w:beforeAutospacing="1" w:after="100" w:afterAutospacing="1"/>
      <w:jc w:val="left"/>
      <w:outlineLvl w:val="0"/>
    </w:pPr>
    <w:rPr>
      <w:rFonts w:ascii="Arial" w:eastAsia="Times New Roman" w:hAnsi="Arial"/>
      <w:b/>
      <w:sz w:val="32"/>
      <w:szCs w:val="32"/>
    </w:rPr>
  </w:style>
  <w:style w:type="paragraph" w:styleId="Nadpis2">
    <w:name w:val="heading 2"/>
    <w:basedOn w:val="Normln"/>
    <w:next w:val="Normln"/>
    <w:link w:val="Nadpis2Char"/>
    <w:uiPriority w:val="9"/>
    <w:unhideWhenUsed/>
    <w:qFormat/>
    <w:rsid w:val="00030B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 w:type="table" w:styleId="Prosttabulka1">
    <w:name w:val="Plain Table 1"/>
    <w:basedOn w:val="Normlntabulka"/>
    <w:uiPriority w:val="41"/>
    <w:rsid w:val="009357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dpis1Char">
    <w:name w:val="Nadpis 1 Char"/>
    <w:basedOn w:val="Standardnpsmoodstavce"/>
    <w:link w:val="Nadpis1"/>
    <w:uiPriority w:val="9"/>
    <w:rsid w:val="00030B42"/>
    <w:rPr>
      <w:rFonts w:ascii="Arial" w:eastAsia="Times New Roman" w:hAnsi="Arial"/>
      <w:b/>
      <w:sz w:val="32"/>
      <w:szCs w:val="32"/>
    </w:rPr>
  </w:style>
  <w:style w:type="character" w:customStyle="1" w:styleId="Nadpis2Char">
    <w:name w:val="Nadpis 2 Char"/>
    <w:basedOn w:val="Standardnpsmoodstavce"/>
    <w:link w:val="Nadpis2"/>
    <w:uiPriority w:val="9"/>
    <w:rsid w:val="00030B4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79618">
      <w:bodyDiv w:val="1"/>
      <w:marLeft w:val="0"/>
      <w:marRight w:val="0"/>
      <w:marTop w:val="0"/>
      <w:marBottom w:val="0"/>
      <w:divBdr>
        <w:top w:val="none" w:sz="0" w:space="0" w:color="auto"/>
        <w:left w:val="none" w:sz="0" w:space="0" w:color="auto"/>
        <w:bottom w:val="none" w:sz="0" w:space="0" w:color="auto"/>
        <w:right w:val="none" w:sz="0" w:space="0" w:color="auto"/>
      </w:divBdr>
    </w:div>
    <w:div w:id="1229271886">
      <w:bodyDiv w:val="1"/>
      <w:marLeft w:val="0"/>
      <w:marRight w:val="0"/>
      <w:marTop w:val="0"/>
      <w:marBottom w:val="0"/>
      <w:divBdr>
        <w:top w:val="none" w:sz="0" w:space="0" w:color="auto"/>
        <w:left w:val="none" w:sz="0" w:space="0" w:color="auto"/>
        <w:bottom w:val="none" w:sz="0" w:space="0" w:color="auto"/>
        <w:right w:val="none" w:sz="0" w:space="0" w:color="auto"/>
      </w:divBdr>
    </w:div>
    <w:div w:id="1530409949">
      <w:bodyDiv w:val="1"/>
      <w:marLeft w:val="0"/>
      <w:marRight w:val="0"/>
      <w:marTop w:val="0"/>
      <w:marBottom w:val="0"/>
      <w:divBdr>
        <w:top w:val="none" w:sz="0" w:space="0" w:color="auto"/>
        <w:left w:val="none" w:sz="0" w:space="0" w:color="auto"/>
        <w:bottom w:val="none" w:sz="0" w:space="0" w:color="auto"/>
        <w:right w:val="none" w:sz="0" w:space="0" w:color="auto"/>
      </w:divBdr>
    </w:div>
    <w:div w:id="1779370776">
      <w:bodyDiv w:val="1"/>
      <w:marLeft w:val="0"/>
      <w:marRight w:val="0"/>
      <w:marTop w:val="0"/>
      <w:marBottom w:val="0"/>
      <w:divBdr>
        <w:top w:val="none" w:sz="0" w:space="0" w:color="auto"/>
        <w:left w:val="none" w:sz="0" w:space="0" w:color="auto"/>
        <w:bottom w:val="none" w:sz="0" w:space="0" w:color="auto"/>
        <w:right w:val="none" w:sz="0" w:space="0" w:color="auto"/>
      </w:divBdr>
    </w:div>
    <w:div w:id="1833789874">
      <w:bodyDiv w:val="1"/>
      <w:marLeft w:val="0"/>
      <w:marRight w:val="0"/>
      <w:marTop w:val="0"/>
      <w:marBottom w:val="0"/>
      <w:divBdr>
        <w:top w:val="none" w:sz="0" w:space="0" w:color="auto"/>
        <w:left w:val="none" w:sz="0" w:space="0" w:color="auto"/>
        <w:bottom w:val="none" w:sz="0" w:space="0" w:color="auto"/>
        <w:right w:val="none" w:sz="0" w:space="0" w:color="auto"/>
      </w:divBdr>
      <w:divsChild>
        <w:div w:id="1648433480">
          <w:marLeft w:val="-1134"/>
          <w:marRight w:val="-227"/>
          <w:marTop w:val="0"/>
          <w:marBottom w:val="0"/>
          <w:divBdr>
            <w:top w:val="none" w:sz="0" w:space="0" w:color="auto"/>
            <w:left w:val="none" w:sz="0" w:space="0" w:color="auto"/>
            <w:bottom w:val="none" w:sz="0" w:space="0" w:color="auto"/>
            <w:right w:val="none" w:sz="0" w:space="0" w:color="auto"/>
          </w:divBdr>
        </w:div>
        <w:div w:id="1719355906">
          <w:marLeft w:val="-1134"/>
          <w:marRight w:val="-227"/>
          <w:marTop w:val="0"/>
          <w:marBottom w:val="0"/>
          <w:divBdr>
            <w:top w:val="none" w:sz="0" w:space="0" w:color="auto"/>
            <w:left w:val="none" w:sz="0" w:space="0" w:color="auto"/>
            <w:bottom w:val="none" w:sz="0" w:space="0" w:color="auto"/>
            <w:right w:val="none" w:sz="0" w:space="0" w:color="auto"/>
          </w:divBdr>
        </w:div>
        <w:div w:id="1400133800">
          <w:marLeft w:val="-1134"/>
          <w:marRight w:val="-227"/>
          <w:marTop w:val="0"/>
          <w:marBottom w:val="0"/>
          <w:divBdr>
            <w:top w:val="none" w:sz="0" w:space="0" w:color="auto"/>
            <w:left w:val="none" w:sz="0" w:space="0" w:color="auto"/>
            <w:bottom w:val="none" w:sz="0" w:space="0" w:color="auto"/>
            <w:right w:val="none" w:sz="0" w:space="0" w:color="auto"/>
          </w:divBdr>
        </w:div>
        <w:div w:id="1292008237">
          <w:marLeft w:val="-227"/>
          <w:marRight w:val="-1134"/>
          <w:marTop w:val="0"/>
          <w:marBottom w:val="0"/>
          <w:divBdr>
            <w:top w:val="none" w:sz="0" w:space="0" w:color="auto"/>
            <w:left w:val="none" w:sz="0" w:space="0" w:color="auto"/>
            <w:bottom w:val="none" w:sz="0" w:space="0" w:color="auto"/>
            <w:right w:val="none" w:sz="0" w:space="0" w:color="auto"/>
          </w:divBdr>
        </w:div>
        <w:div w:id="290013116">
          <w:marLeft w:val="-227"/>
          <w:marRight w:val="-1134"/>
          <w:marTop w:val="0"/>
          <w:marBottom w:val="0"/>
          <w:divBdr>
            <w:top w:val="none" w:sz="0" w:space="0" w:color="auto"/>
            <w:left w:val="none" w:sz="0" w:space="0" w:color="auto"/>
            <w:bottom w:val="none" w:sz="0" w:space="0" w:color="auto"/>
            <w:right w:val="none" w:sz="0" w:space="0" w:color="auto"/>
          </w:divBdr>
        </w:div>
        <w:div w:id="405540781">
          <w:marLeft w:val="-227"/>
          <w:marRight w:val="-1134"/>
          <w:marTop w:val="0"/>
          <w:marBottom w:val="0"/>
          <w:divBdr>
            <w:top w:val="none" w:sz="0" w:space="0" w:color="auto"/>
            <w:left w:val="none" w:sz="0" w:space="0" w:color="auto"/>
            <w:bottom w:val="none" w:sz="0" w:space="0" w:color="auto"/>
            <w:right w:val="none" w:sz="0" w:space="0" w:color="auto"/>
          </w:divBdr>
        </w:div>
      </w:divsChild>
    </w:div>
    <w:div w:id="1931891193">
      <w:bodyDiv w:val="1"/>
      <w:marLeft w:val="0"/>
      <w:marRight w:val="0"/>
      <w:marTop w:val="0"/>
      <w:marBottom w:val="0"/>
      <w:divBdr>
        <w:top w:val="none" w:sz="0" w:space="0" w:color="auto"/>
        <w:left w:val="none" w:sz="0" w:space="0" w:color="auto"/>
        <w:bottom w:val="none" w:sz="0" w:space="0" w:color="auto"/>
        <w:right w:val="none" w:sz="0" w:space="0" w:color="auto"/>
      </w:divBdr>
      <w:divsChild>
        <w:div w:id="1892568481">
          <w:marLeft w:val="-1134"/>
          <w:marRight w:val="-227"/>
          <w:marTop w:val="0"/>
          <w:marBottom w:val="0"/>
          <w:divBdr>
            <w:top w:val="none" w:sz="0" w:space="0" w:color="auto"/>
            <w:left w:val="none" w:sz="0" w:space="0" w:color="auto"/>
            <w:bottom w:val="none" w:sz="0" w:space="0" w:color="auto"/>
            <w:right w:val="none" w:sz="0" w:space="0" w:color="auto"/>
          </w:divBdr>
        </w:div>
        <w:div w:id="1086459245">
          <w:marLeft w:val="-1134"/>
          <w:marRight w:val="-227"/>
          <w:marTop w:val="0"/>
          <w:marBottom w:val="0"/>
          <w:divBdr>
            <w:top w:val="none" w:sz="0" w:space="0" w:color="auto"/>
            <w:left w:val="none" w:sz="0" w:space="0" w:color="auto"/>
            <w:bottom w:val="none" w:sz="0" w:space="0" w:color="auto"/>
            <w:right w:val="none" w:sz="0" w:space="0" w:color="auto"/>
          </w:divBdr>
        </w:div>
        <w:div w:id="547108173">
          <w:marLeft w:val="-1134"/>
          <w:marRight w:val="-227"/>
          <w:marTop w:val="0"/>
          <w:marBottom w:val="0"/>
          <w:divBdr>
            <w:top w:val="none" w:sz="0" w:space="0" w:color="auto"/>
            <w:left w:val="none" w:sz="0" w:space="0" w:color="auto"/>
            <w:bottom w:val="none" w:sz="0" w:space="0" w:color="auto"/>
            <w:right w:val="none" w:sz="0" w:space="0" w:color="auto"/>
          </w:divBdr>
        </w:div>
        <w:div w:id="1496188070">
          <w:marLeft w:val="-1134"/>
          <w:marRight w:val="-227"/>
          <w:marTop w:val="0"/>
          <w:marBottom w:val="0"/>
          <w:divBdr>
            <w:top w:val="none" w:sz="0" w:space="0" w:color="auto"/>
            <w:left w:val="none" w:sz="0" w:space="0" w:color="auto"/>
            <w:bottom w:val="none" w:sz="0" w:space="0" w:color="auto"/>
            <w:right w:val="none" w:sz="0" w:space="0" w:color="auto"/>
          </w:divBdr>
        </w:div>
        <w:div w:id="1566407912">
          <w:marLeft w:val="-227"/>
          <w:marRight w:val="-1134"/>
          <w:marTop w:val="0"/>
          <w:marBottom w:val="0"/>
          <w:divBdr>
            <w:top w:val="none" w:sz="0" w:space="0" w:color="auto"/>
            <w:left w:val="none" w:sz="0" w:space="0" w:color="auto"/>
            <w:bottom w:val="none" w:sz="0" w:space="0" w:color="auto"/>
            <w:right w:val="none" w:sz="0" w:space="0" w:color="auto"/>
          </w:divBdr>
        </w:div>
        <w:div w:id="2089955889">
          <w:marLeft w:val="-227"/>
          <w:marRight w:val="-1134"/>
          <w:marTop w:val="0"/>
          <w:marBottom w:val="0"/>
          <w:divBdr>
            <w:top w:val="none" w:sz="0" w:space="0" w:color="auto"/>
            <w:left w:val="none" w:sz="0" w:space="0" w:color="auto"/>
            <w:bottom w:val="none" w:sz="0" w:space="0" w:color="auto"/>
            <w:right w:val="none" w:sz="0" w:space="0" w:color="auto"/>
          </w:divBdr>
        </w:div>
        <w:div w:id="98960618">
          <w:marLeft w:val="-227"/>
          <w:marRight w:val="-1134"/>
          <w:marTop w:val="0"/>
          <w:marBottom w:val="0"/>
          <w:divBdr>
            <w:top w:val="none" w:sz="0" w:space="0" w:color="auto"/>
            <w:left w:val="none" w:sz="0" w:space="0" w:color="auto"/>
            <w:bottom w:val="none" w:sz="0" w:space="0" w:color="auto"/>
            <w:right w:val="none" w:sz="0" w:space="0" w:color="auto"/>
          </w:divBdr>
        </w:div>
        <w:div w:id="256451139">
          <w:marLeft w:val="-227"/>
          <w:marRight w:val="-1134"/>
          <w:marTop w:val="0"/>
          <w:marBottom w:val="0"/>
          <w:divBdr>
            <w:top w:val="none" w:sz="0" w:space="0" w:color="auto"/>
            <w:left w:val="none" w:sz="0" w:space="0" w:color="auto"/>
            <w:bottom w:val="none" w:sz="0" w:space="0" w:color="auto"/>
            <w:right w:val="none" w:sz="0" w:space="0" w:color="auto"/>
          </w:divBdr>
        </w:div>
      </w:divsChild>
    </w:div>
    <w:div w:id="2105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59E7-2BEA-4068-B8B6-B77C1966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2367</Words>
  <Characters>13972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Martin Sklenář</cp:lastModifiedBy>
  <cp:revision>2</cp:revision>
  <dcterms:created xsi:type="dcterms:W3CDTF">2019-05-18T22:21:00Z</dcterms:created>
  <dcterms:modified xsi:type="dcterms:W3CDTF">2019-05-18T22:21:00Z</dcterms:modified>
</cp:coreProperties>
</file>