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D53" w:rsidRDefault="005A3D53" w:rsidP="005A3D53">
      <w:pPr>
        <w:ind w:left="-510" w:right="-510"/>
        <w:jc w:val="center"/>
        <w:rPr>
          <w:b/>
          <w:sz w:val="40"/>
        </w:rPr>
      </w:pPr>
      <w:r w:rsidRPr="00932AD7">
        <w:rPr>
          <w:b/>
          <w:sz w:val="40"/>
        </w:rPr>
        <w:t>Farní týdeník</w:t>
      </w:r>
    </w:p>
    <w:p w:rsidR="005A3D53" w:rsidRDefault="00C47773" w:rsidP="005A3D53">
      <w:pPr>
        <w:ind w:left="-510" w:right="-510"/>
        <w:jc w:val="center"/>
        <w:rPr>
          <w:i/>
        </w:rPr>
      </w:pPr>
      <w:r>
        <w:rPr>
          <w:i/>
        </w:rPr>
        <w:t>2</w:t>
      </w:r>
      <w:r w:rsidR="00E02D7E">
        <w:rPr>
          <w:i/>
        </w:rPr>
        <w:t>2</w:t>
      </w:r>
      <w:r>
        <w:rPr>
          <w:i/>
        </w:rPr>
        <w:t>.</w:t>
      </w:r>
      <w:r w:rsidR="00DF245F">
        <w:rPr>
          <w:i/>
        </w:rPr>
        <w:t xml:space="preserve"> neděle v mezidobí</w:t>
      </w:r>
      <w:r w:rsidR="005A3D53" w:rsidRPr="00932AD7">
        <w:rPr>
          <w:i/>
        </w:rPr>
        <w:t xml:space="preserve">, </w:t>
      </w:r>
      <w:r w:rsidR="00E02D7E">
        <w:rPr>
          <w:i/>
        </w:rPr>
        <w:t>2</w:t>
      </w:r>
      <w:r w:rsidR="005A3D53">
        <w:rPr>
          <w:i/>
        </w:rPr>
        <w:t xml:space="preserve">. </w:t>
      </w:r>
      <w:r w:rsidR="00E02D7E">
        <w:rPr>
          <w:i/>
        </w:rPr>
        <w:t xml:space="preserve">září </w:t>
      </w:r>
      <w:r w:rsidR="00587B4D">
        <w:rPr>
          <w:i/>
        </w:rPr>
        <w:t>201</w:t>
      </w:r>
      <w:r w:rsidR="00A10F02">
        <w:rPr>
          <w:i/>
        </w:rPr>
        <w:t>8</w:t>
      </w:r>
      <w:r w:rsidR="00587B4D">
        <w:rPr>
          <w:i/>
        </w:rPr>
        <w:t xml:space="preserve">, č. </w:t>
      </w:r>
      <w:r w:rsidR="00D42C9C">
        <w:rPr>
          <w:i/>
        </w:rPr>
        <w:t>3</w:t>
      </w:r>
      <w:r w:rsidR="00E02D7E">
        <w:rPr>
          <w:i/>
        </w:rPr>
        <w:t>6</w:t>
      </w:r>
    </w:p>
    <w:p w:rsidR="005A3D53" w:rsidRPr="005F0510" w:rsidRDefault="00EC70E5" w:rsidP="005A3D53">
      <w:pPr>
        <w:ind w:left="-510" w:right="-510"/>
        <w:jc w:val="center"/>
        <w:rPr>
          <w:b/>
          <w:sz w:val="8"/>
          <w:szCs w:val="8"/>
        </w:rPr>
      </w:pPr>
      <w:r w:rsidRPr="004842AA">
        <w:rPr>
          <w:b/>
          <w:sz w:val="8"/>
          <w:szCs w:val="8"/>
        </w:rPr>
        <w:pict>
          <v:rect id="_x0000_i1025" style="width:0;height:1.5pt" o:hralign="center" o:hrstd="t" o:hr="t" fillcolor="#a0a0a0" stroked="f"/>
        </w:pict>
      </w:r>
    </w:p>
    <w:p w:rsidR="005A3D53" w:rsidRPr="004842AA" w:rsidRDefault="005A3D53" w:rsidP="005A3D53">
      <w:pPr>
        <w:ind w:left="-510" w:right="-510"/>
        <w:jc w:val="center"/>
        <w:rPr>
          <w:b/>
          <w:sz w:val="8"/>
          <w:szCs w:val="16"/>
        </w:rPr>
      </w:pPr>
    </w:p>
    <w:tbl>
      <w:tblPr>
        <w:tblW w:w="9986"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5844"/>
        <w:gridCol w:w="4142"/>
      </w:tblGrid>
      <w:tr w:rsidR="0091324D" w:rsidRPr="00E042DB" w:rsidTr="001F2A32">
        <w:trPr>
          <w:trHeight w:val="813"/>
          <w:jc w:val="center"/>
        </w:trPr>
        <w:tc>
          <w:tcPr>
            <w:tcW w:w="9986" w:type="dxa"/>
            <w:gridSpan w:val="2"/>
            <w:tcBorders>
              <w:top w:val="triple" w:sz="4" w:space="0" w:color="auto"/>
              <w:left w:val="triple" w:sz="4" w:space="0" w:color="auto"/>
              <w:bottom w:val="single" w:sz="6" w:space="0" w:color="auto"/>
              <w:right w:val="triple" w:sz="4" w:space="0" w:color="auto"/>
            </w:tcBorders>
            <w:shd w:val="clear" w:color="auto" w:fill="auto"/>
          </w:tcPr>
          <w:p w:rsidR="0091324D" w:rsidRPr="00E042DB" w:rsidRDefault="0091324D" w:rsidP="001F2A32">
            <w:pPr>
              <w:tabs>
                <w:tab w:val="left" w:pos="850"/>
                <w:tab w:val="center" w:pos="4885"/>
              </w:tabs>
              <w:rPr>
                <w:b/>
                <w:sz w:val="36"/>
                <w:szCs w:val="36"/>
              </w:rPr>
            </w:pPr>
            <w:r w:rsidRPr="00E042DB">
              <w:rPr>
                <w:b/>
                <w:sz w:val="36"/>
                <w:szCs w:val="36"/>
              </w:rPr>
              <w:tab/>
            </w:r>
            <w:r w:rsidRPr="00E042DB">
              <w:rPr>
                <w:b/>
                <w:sz w:val="36"/>
                <w:szCs w:val="36"/>
              </w:rPr>
              <w:tab/>
              <w:t>Ohlášky</w:t>
            </w:r>
          </w:p>
          <w:p w:rsidR="0091324D" w:rsidRPr="00E042DB" w:rsidRDefault="0091324D" w:rsidP="001F2A32">
            <w:pPr>
              <w:jc w:val="center"/>
              <w:rPr>
                <w:sz w:val="36"/>
                <w:szCs w:val="36"/>
              </w:rPr>
            </w:pPr>
            <w:r>
              <w:rPr>
                <w:sz w:val="36"/>
                <w:szCs w:val="36"/>
              </w:rPr>
              <w:t>2. září 2018</w:t>
            </w:r>
            <w:r w:rsidRPr="00E042DB">
              <w:rPr>
                <w:sz w:val="36"/>
                <w:szCs w:val="36"/>
              </w:rPr>
              <w:t xml:space="preserve"> (</w:t>
            </w:r>
            <w:r>
              <w:rPr>
                <w:sz w:val="36"/>
                <w:szCs w:val="36"/>
              </w:rPr>
              <w:t>22. neděle v mezidobí</w:t>
            </w:r>
            <w:r w:rsidRPr="00E042DB">
              <w:rPr>
                <w:sz w:val="36"/>
                <w:szCs w:val="36"/>
              </w:rPr>
              <w:t>)</w:t>
            </w:r>
          </w:p>
        </w:tc>
      </w:tr>
      <w:tr w:rsidR="0091324D" w:rsidRPr="00E042DB" w:rsidTr="001F2A3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E042DB" w:rsidRDefault="0091324D" w:rsidP="001F2A32">
            <w:pPr>
              <w:rPr>
                <w:sz w:val="28"/>
                <w:szCs w:val="28"/>
              </w:rPr>
            </w:pPr>
            <w:r>
              <w:rPr>
                <w:sz w:val="28"/>
                <w:szCs w:val="28"/>
              </w:rPr>
              <w:t>Pondělí 3.9.</w:t>
            </w:r>
            <w:r w:rsidRPr="00E042DB">
              <w:rPr>
                <w:sz w:val="28"/>
                <w:szCs w:val="28"/>
              </w:rPr>
              <w:t xml:space="preserve"> – </w:t>
            </w:r>
            <w:r>
              <w:rPr>
                <w:sz w:val="28"/>
                <w:szCs w:val="28"/>
              </w:rPr>
              <w:t>Památka sv. Řehoře Velikého, papeže a učitele církve</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Pr="00E042DB" w:rsidRDefault="0091324D" w:rsidP="001F2A32">
            <w:pPr>
              <w:rPr>
                <w:i/>
                <w:sz w:val="28"/>
                <w:szCs w:val="28"/>
              </w:rPr>
            </w:pPr>
            <w:r>
              <w:rPr>
                <w:i/>
                <w:sz w:val="28"/>
                <w:szCs w:val="28"/>
              </w:rPr>
              <w:t xml:space="preserve">18.00 Český Brod – </w:t>
            </w:r>
            <w:proofErr w:type="spellStart"/>
            <w:r>
              <w:rPr>
                <w:i/>
                <w:sz w:val="28"/>
                <w:szCs w:val="28"/>
              </w:rPr>
              <w:t>Veni</w:t>
            </w:r>
            <w:proofErr w:type="spellEnd"/>
            <w:r>
              <w:rPr>
                <w:i/>
                <w:sz w:val="28"/>
                <w:szCs w:val="28"/>
              </w:rPr>
              <w:t xml:space="preserve"> </w:t>
            </w:r>
            <w:proofErr w:type="spellStart"/>
            <w:r>
              <w:rPr>
                <w:i/>
                <w:sz w:val="28"/>
                <w:szCs w:val="28"/>
              </w:rPr>
              <w:t>Sancte</w:t>
            </w:r>
            <w:proofErr w:type="spellEnd"/>
          </w:p>
        </w:tc>
      </w:tr>
      <w:tr w:rsidR="0091324D" w:rsidRPr="00E042DB" w:rsidTr="001F2A3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E042DB" w:rsidRDefault="0091324D" w:rsidP="001F2A32">
            <w:pPr>
              <w:rPr>
                <w:sz w:val="28"/>
                <w:szCs w:val="28"/>
              </w:rPr>
            </w:pPr>
            <w:r>
              <w:rPr>
                <w:sz w:val="28"/>
                <w:szCs w:val="28"/>
              </w:rPr>
              <w:t xml:space="preserve">Úterý 4.9. </w:t>
            </w:r>
            <w:r w:rsidRPr="00E042DB">
              <w:rPr>
                <w:sz w:val="28"/>
                <w:szCs w:val="28"/>
              </w:rPr>
              <w:t xml:space="preserve">– </w:t>
            </w:r>
            <w:proofErr w:type="gramStart"/>
            <w:r>
              <w:rPr>
                <w:sz w:val="28"/>
                <w:szCs w:val="28"/>
              </w:rPr>
              <w:t>Úterý</w:t>
            </w:r>
            <w:proofErr w:type="gramEnd"/>
            <w:r>
              <w:rPr>
                <w:sz w:val="28"/>
                <w:szCs w:val="28"/>
              </w:rPr>
              <w:t xml:space="preserve"> 22.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Pr="00E042DB" w:rsidRDefault="0091324D" w:rsidP="001F2A32">
            <w:pPr>
              <w:rPr>
                <w:i/>
                <w:sz w:val="28"/>
                <w:szCs w:val="28"/>
              </w:rPr>
            </w:pPr>
            <w:r>
              <w:rPr>
                <w:i/>
                <w:sz w:val="28"/>
                <w:szCs w:val="28"/>
              </w:rPr>
              <w:t>1</w:t>
            </w:r>
            <w:r w:rsidRPr="00E042DB">
              <w:rPr>
                <w:i/>
                <w:sz w:val="28"/>
                <w:szCs w:val="28"/>
              </w:rPr>
              <w:t xml:space="preserve">8.00 </w:t>
            </w:r>
            <w:r>
              <w:rPr>
                <w:i/>
                <w:sz w:val="28"/>
                <w:szCs w:val="28"/>
              </w:rPr>
              <w:t>Český Brod</w:t>
            </w:r>
          </w:p>
        </w:tc>
      </w:tr>
      <w:tr w:rsidR="0091324D" w:rsidRPr="00E042DB" w:rsidTr="001F2A3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E042DB" w:rsidRDefault="0091324D" w:rsidP="001F2A32">
            <w:pPr>
              <w:rPr>
                <w:sz w:val="28"/>
                <w:szCs w:val="28"/>
              </w:rPr>
            </w:pPr>
            <w:proofErr w:type="gramStart"/>
            <w:r>
              <w:rPr>
                <w:sz w:val="28"/>
                <w:szCs w:val="28"/>
              </w:rPr>
              <w:t>Středa</w:t>
            </w:r>
            <w:proofErr w:type="gramEnd"/>
            <w:r>
              <w:rPr>
                <w:sz w:val="28"/>
                <w:szCs w:val="28"/>
              </w:rPr>
              <w:t xml:space="preserve"> 5.9. </w:t>
            </w:r>
            <w:r w:rsidRPr="00E042DB">
              <w:rPr>
                <w:sz w:val="28"/>
                <w:szCs w:val="28"/>
              </w:rPr>
              <w:t>–</w:t>
            </w:r>
            <w:r>
              <w:rPr>
                <w:sz w:val="28"/>
                <w:szCs w:val="28"/>
              </w:rPr>
              <w:t xml:space="preserve"> Středa 22.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Pr="00E042DB" w:rsidRDefault="0091324D" w:rsidP="001F2A32">
            <w:pPr>
              <w:rPr>
                <w:i/>
                <w:sz w:val="28"/>
                <w:szCs w:val="28"/>
              </w:rPr>
            </w:pPr>
            <w:r w:rsidRPr="00E042DB">
              <w:rPr>
                <w:i/>
                <w:sz w:val="28"/>
                <w:szCs w:val="28"/>
              </w:rPr>
              <w:t xml:space="preserve">18.00 </w:t>
            </w:r>
            <w:r>
              <w:rPr>
                <w:i/>
                <w:sz w:val="28"/>
                <w:szCs w:val="28"/>
              </w:rPr>
              <w:t>Tismice</w:t>
            </w:r>
          </w:p>
        </w:tc>
      </w:tr>
      <w:tr w:rsidR="0091324D" w:rsidRPr="00E042DB" w:rsidTr="001F2A3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E042DB" w:rsidRDefault="0091324D" w:rsidP="001F2A32">
            <w:pPr>
              <w:rPr>
                <w:sz w:val="28"/>
                <w:szCs w:val="28"/>
              </w:rPr>
            </w:pPr>
            <w:proofErr w:type="gramStart"/>
            <w:r w:rsidRPr="00E042DB">
              <w:rPr>
                <w:sz w:val="28"/>
                <w:szCs w:val="28"/>
              </w:rPr>
              <w:t>Čtvrtek</w:t>
            </w:r>
            <w:proofErr w:type="gramEnd"/>
            <w:r>
              <w:rPr>
                <w:sz w:val="28"/>
                <w:szCs w:val="28"/>
              </w:rPr>
              <w:t xml:space="preserve"> 6.9.</w:t>
            </w:r>
            <w:r w:rsidRPr="00E042DB">
              <w:rPr>
                <w:sz w:val="28"/>
                <w:szCs w:val="28"/>
              </w:rPr>
              <w:t xml:space="preserve"> –</w:t>
            </w:r>
            <w:r>
              <w:rPr>
                <w:sz w:val="28"/>
                <w:szCs w:val="28"/>
              </w:rPr>
              <w:t xml:space="preserve"> Čtvrtek 22.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Pr="00E042DB" w:rsidRDefault="0091324D" w:rsidP="001F2A32">
            <w:pPr>
              <w:rPr>
                <w:i/>
                <w:sz w:val="28"/>
                <w:szCs w:val="28"/>
              </w:rPr>
            </w:pPr>
            <w:r w:rsidRPr="00E042DB">
              <w:rPr>
                <w:i/>
                <w:sz w:val="28"/>
                <w:szCs w:val="28"/>
              </w:rPr>
              <w:t xml:space="preserve">18.00 </w:t>
            </w:r>
            <w:r>
              <w:rPr>
                <w:i/>
                <w:sz w:val="28"/>
                <w:szCs w:val="28"/>
              </w:rPr>
              <w:t xml:space="preserve">Český Brod </w:t>
            </w:r>
          </w:p>
        </w:tc>
      </w:tr>
      <w:tr w:rsidR="0091324D" w:rsidRPr="003724BD" w:rsidTr="001F2A3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3724BD" w:rsidRDefault="0091324D" w:rsidP="001F2A32">
            <w:pPr>
              <w:rPr>
                <w:sz w:val="28"/>
                <w:szCs w:val="28"/>
              </w:rPr>
            </w:pPr>
            <w:proofErr w:type="gramStart"/>
            <w:r>
              <w:rPr>
                <w:sz w:val="28"/>
                <w:szCs w:val="28"/>
              </w:rPr>
              <w:t>Pátek</w:t>
            </w:r>
            <w:proofErr w:type="gramEnd"/>
            <w:r>
              <w:rPr>
                <w:sz w:val="28"/>
                <w:szCs w:val="28"/>
              </w:rPr>
              <w:t xml:space="preserve"> 7.9</w:t>
            </w:r>
            <w:r w:rsidRPr="003724BD">
              <w:rPr>
                <w:sz w:val="28"/>
                <w:szCs w:val="28"/>
              </w:rPr>
              <w:t xml:space="preserve">. – </w:t>
            </w:r>
            <w:r>
              <w:rPr>
                <w:sz w:val="28"/>
                <w:szCs w:val="28"/>
              </w:rPr>
              <w:t>Pátek 22. týdne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Default="0091324D" w:rsidP="001F2A32">
            <w:pPr>
              <w:rPr>
                <w:i/>
                <w:sz w:val="28"/>
                <w:szCs w:val="28"/>
              </w:rPr>
            </w:pPr>
            <w:r>
              <w:rPr>
                <w:i/>
                <w:sz w:val="28"/>
                <w:szCs w:val="28"/>
              </w:rPr>
              <w:t>10.00 Penzion Anna</w:t>
            </w:r>
          </w:p>
          <w:p w:rsidR="0091324D" w:rsidRPr="003724BD" w:rsidRDefault="0091324D" w:rsidP="001F2A32">
            <w:pPr>
              <w:rPr>
                <w:sz w:val="28"/>
                <w:szCs w:val="28"/>
              </w:rPr>
            </w:pPr>
            <w:r w:rsidRPr="003724BD">
              <w:rPr>
                <w:i/>
                <w:sz w:val="28"/>
                <w:szCs w:val="28"/>
              </w:rPr>
              <w:t>18.00 Český Brod</w:t>
            </w:r>
          </w:p>
        </w:tc>
      </w:tr>
      <w:tr w:rsidR="0091324D" w:rsidRPr="00E22D6E" w:rsidTr="001F2A32">
        <w:trPr>
          <w:trHeight w:val="364"/>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E042DB" w:rsidRDefault="0091324D" w:rsidP="001F2A32">
            <w:pPr>
              <w:rPr>
                <w:sz w:val="28"/>
                <w:szCs w:val="28"/>
              </w:rPr>
            </w:pPr>
            <w:proofErr w:type="gramStart"/>
            <w:r>
              <w:rPr>
                <w:sz w:val="28"/>
                <w:szCs w:val="28"/>
              </w:rPr>
              <w:t>Sobota</w:t>
            </w:r>
            <w:proofErr w:type="gramEnd"/>
            <w:r>
              <w:rPr>
                <w:sz w:val="28"/>
                <w:szCs w:val="28"/>
              </w:rPr>
              <w:t xml:space="preserve"> 8.9. – Svátek Narození Panny Marie</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Pr="00E22D6E" w:rsidRDefault="0091324D" w:rsidP="001F2A32">
            <w:pPr>
              <w:rPr>
                <w:i/>
                <w:sz w:val="28"/>
                <w:szCs w:val="28"/>
              </w:rPr>
            </w:pPr>
            <w:r>
              <w:rPr>
                <w:i/>
                <w:sz w:val="28"/>
                <w:szCs w:val="28"/>
              </w:rPr>
              <w:t>18.00 Poříčany – pouť</w:t>
            </w:r>
          </w:p>
        </w:tc>
      </w:tr>
      <w:tr w:rsidR="0091324D" w:rsidRPr="006D22F6" w:rsidTr="001F2A32">
        <w:trPr>
          <w:trHeight w:val="667"/>
          <w:jc w:val="center"/>
        </w:trPr>
        <w:tc>
          <w:tcPr>
            <w:tcW w:w="5844" w:type="dxa"/>
            <w:tcBorders>
              <w:top w:val="single" w:sz="6" w:space="0" w:color="auto"/>
              <w:left w:val="triple" w:sz="4" w:space="0" w:color="auto"/>
              <w:bottom w:val="single" w:sz="6" w:space="0" w:color="auto"/>
              <w:right w:val="single" w:sz="6" w:space="0" w:color="auto"/>
            </w:tcBorders>
            <w:shd w:val="clear" w:color="auto" w:fill="auto"/>
          </w:tcPr>
          <w:p w:rsidR="0091324D" w:rsidRPr="00E042DB" w:rsidRDefault="0091324D" w:rsidP="001F2A32">
            <w:pPr>
              <w:rPr>
                <w:sz w:val="28"/>
                <w:szCs w:val="28"/>
              </w:rPr>
            </w:pPr>
            <w:proofErr w:type="gramStart"/>
            <w:r>
              <w:rPr>
                <w:sz w:val="28"/>
                <w:szCs w:val="28"/>
              </w:rPr>
              <w:t>Neděle</w:t>
            </w:r>
            <w:proofErr w:type="gramEnd"/>
            <w:r>
              <w:rPr>
                <w:sz w:val="28"/>
                <w:szCs w:val="28"/>
              </w:rPr>
              <w:t xml:space="preserve"> 9.9. – 23. neděle v mezidobí</w:t>
            </w:r>
          </w:p>
        </w:tc>
        <w:tc>
          <w:tcPr>
            <w:tcW w:w="4142" w:type="dxa"/>
            <w:tcBorders>
              <w:top w:val="single" w:sz="6" w:space="0" w:color="auto"/>
              <w:left w:val="single" w:sz="6" w:space="0" w:color="auto"/>
              <w:bottom w:val="single" w:sz="6" w:space="0" w:color="auto"/>
              <w:right w:val="triple" w:sz="4" w:space="0" w:color="auto"/>
            </w:tcBorders>
            <w:shd w:val="clear" w:color="auto" w:fill="auto"/>
          </w:tcPr>
          <w:p w:rsidR="0091324D" w:rsidRDefault="0091324D" w:rsidP="001F2A32">
            <w:pPr>
              <w:rPr>
                <w:i/>
                <w:sz w:val="28"/>
                <w:szCs w:val="28"/>
              </w:rPr>
            </w:pPr>
            <w:r>
              <w:rPr>
                <w:i/>
                <w:sz w:val="28"/>
                <w:szCs w:val="28"/>
              </w:rPr>
              <w:t>8.00 Kounice</w:t>
            </w:r>
          </w:p>
          <w:p w:rsidR="0091324D" w:rsidRPr="006D22F6" w:rsidRDefault="0091324D" w:rsidP="001F2A32">
            <w:pPr>
              <w:rPr>
                <w:i/>
                <w:sz w:val="28"/>
                <w:szCs w:val="28"/>
              </w:rPr>
            </w:pPr>
            <w:r>
              <w:rPr>
                <w:i/>
                <w:sz w:val="28"/>
                <w:szCs w:val="28"/>
              </w:rPr>
              <w:t xml:space="preserve">9.30 Český Brod </w:t>
            </w:r>
          </w:p>
        </w:tc>
      </w:tr>
    </w:tbl>
    <w:p w:rsidR="005572AC" w:rsidRPr="00AB4147" w:rsidRDefault="005572AC" w:rsidP="00AB4147">
      <w:pPr>
        <w:tabs>
          <w:tab w:val="left" w:pos="7470"/>
        </w:tabs>
        <w:ind w:right="-1134"/>
        <w:rPr>
          <w:sz w:val="16"/>
          <w:szCs w:val="16"/>
        </w:rPr>
      </w:pPr>
    </w:p>
    <w:p w:rsidR="00116121" w:rsidRDefault="00116121" w:rsidP="00AB4147">
      <w:pPr>
        <w:pStyle w:val="Odstavecseseznamem"/>
        <w:ind w:left="-851" w:right="-1134"/>
        <w:rPr>
          <w:b/>
          <w:i/>
          <w:sz w:val="28"/>
          <w:szCs w:val="23"/>
        </w:rPr>
        <w:sectPr w:rsidR="00116121" w:rsidSect="000D6C26">
          <w:type w:val="continuous"/>
          <w:pgSz w:w="11906" w:h="16838"/>
          <w:pgMar w:top="709" w:right="1417" w:bottom="709" w:left="1417" w:header="708" w:footer="708" w:gutter="0"/>
          <w:cols w:space="708"/>
          <w:docGrid w:linePitch="360"/>
        </w:sectPr>
      </w:pPr>
    </w:p>
    <w:p w:rsidR="005A3D53" w:rsidRPr="00F124A6" w:rsidRDefault="005A3D53" w:rsidP="005A3D53">
      <w:pPr>
        <w:pBdr>
          <w:top w:val="single" w:sz="4" w:space="1" w:color="auto"/>
          <w:left w:val="single" w:sz="4" w:space="4" w:color="auto"/>
          <w:bottom w:val="single" w:sz="4" w:space="1" w:color="auto"/>
          <w:right w:val="single" w:sz="4" w:space="4" w:color="auto"/>
        </w:pBdr>
        <w:tabs>
          <w:tab w:val="left" w:pos="3081"/>
          <w:tab w:val="center" w:pos="4536"/>
        </w:tabs>
        <w:ind w:left="-1021" w:right="-1021"/>
        <w:jc w:val="center"/>
        <w:rPr>
          <w:b/>
          <w:i/>
          <w:sz w:val="28"/>
        </w:rPr>
      </w:pPr>
      <w:r w:rsidRPr="00C80621">
        <w:rPr>
          <w:b/>
          <w:i/>
          <w:sz w:val="28"/>
        </w:rPr>
        <w:t>Co nás čeká v tomto týdnu?</w:t>
      </w:r>
    </w:p>
    <w:p w:rsidR="005A3D53" w:rsidRDefault="005A3D53" w:rsidP="005A3D53">
      <w:pPr>
        <w:ind w:right="-1021"/>
        <w:sectPr w:rsidR="005A3D53" w:rsidSect="000D6C26">
          <w:type w:val="continuous"/>
          <w:pgSz w:w="11906" w:h="16838"/>
          <w:pgMar w:top="709" w:right="1417" w:bottom="709" w:left="1417" w:header="708" w:footer="708" w:gutter="0"/>
          <w:cols w:space="708"/>
          <w:docGrid w:linePitch="360"/>
        </w:sectPr>
      </w:pPr>
    </w:p>
    <w:p w:rsidR="00B117C4" w:rsidRDefault="00F10AAA" w:rsidP="00CA227E">
      <w:pPr>
        <w:pStyle w:val="Odstavecseseznamem"/>
        <w:numPr>
          <w:ilvl w:val="0"/>
          <w:numId w:val="3"/>
        </w:numPr>
        <w:ind w:left="-1134" w:right="-227" w:firstLine="0"/>
        <w:rPr>
          <w:sz w:val="23"/>
          <w:szCs w:val="23"/>
        </w:rPr>
      </w:pPr>
      <w:r>
        <w:rPr>
          <w:sz w:val="23"/>
          <w:szCs w:val="23"/>
        </w:rPr>
        <w:t xml:space="preserve">V pondělí začne nový školní rok. </w:t>
      </w:r>
      <w:r w:rsidRPr="00FD7AF3">
        <w:rPr>
          <w:b/>
          <w:sz w:val="23"/>
          <w:szCs w:val="23"/>
        </w:rPr>
        <w:t>Spolu s dětmi ho můžeme prožít společným výletem</w:t>
      </w:r>
      <w:r>
        <w:rPr>
          <w:sz w:val="23"/>
          <w:szCs w:val="23"/>
        </w:rPr>
        <w:t>. Sraz bude po první vyučovací hodině na faře. Odtud vyrazíme na vlak</w:t>
      </w:r>
      <w:r w:rsidR="00734310">
        <w:rPr>
          <w:sz w:val="23"/>
          <w:szCs w:val="23"/>
        </w:rPr>
        <w:t xml:space="preserve"> (odjezd v 9.55) a s přestupem se vydáme do Mnichovic. Zde vystoupíme a vydáme se pěšky stezkou Kocoura Mikeše do Hrusic. Během cesty mohu děti zpovídat, takže, prosím, aby děti, které příležitosti využijí, aby si nezapomněli přípravu na zpověď doma… V Hrusicích se pak chvíli zdržíme a společně se vydáme zpět do Českého Brodu. Zde budeme společně slavit v </w:t>
      </w:r>
      <w:proofErr w:type="gramStart"/>
      <w:r w:rsidR="00734310">
        <w:rPr>
          <w:sz w:val="23"/>
          <w:szCs w:val="23"/>
        </w:rPr>
        <w:t>18h</w:t>
      </w:r>
      <w:proofErr w:type="gramEnd"/>
      <w:r w:rsidR="00734310">
        <w:rPr>
          <w:sz w:val="23"/>
          <w:szCs w:val="23"/>
        </w:rPr>
        <w:t xml:space="preserve"> mši svatou. Při mši svaté si budeme na začátku školního roku vyprošovat dary Ducha svatého a při mši svaté dětem také požehnáme tašky. </w:t>
      </w:r>
      <w:r w:rsidR="00734310">
        <w:rPr>
          <w:b/>
          <w:sz w:val="23"/>
          <w:szCs w:val="23"/>
        </w:rPr>
        <w:t>Z toho důvodu tedy zvu k</w:t>
      </w:r>
      <w:r w:rsidR="00734310" w:rsidRPr="00734310">
        <w:rPr>
          <w:b/>
          <w:sz w:val="23"/>
          <w:szCs w:val="23"/>
        </w:rPr>
        <w:t> účasti na mši svaté všechny školáky</w:t>
      </w:r>
      <w:r w:rsidR="00734310">
        <w:rPr>
          <w:sz w:val="23"/>
          <w:szCs w:val="23"/>
        </w:rPr>
        <w:t xml:space="preserve"> (i ty, kteří se nebudou účastnit společného výletu).</w:t>
      </w:r>
    </w:p>
    <w:p w:rsidR="00933C3A" w:rsidRPr="00FD7AF3" w:rsidRDefault="00FD7AF3" w:rsidP="00734310">
      <w:pPr>
        <w:pStyle w:val="Odstavecseseznamem"/>
        <w:ind w:left="-1134" w:right="-227"/>
        <w:rPr>
          <w:sz w:val="8"/>
          <w:szCs w:val="8"/>
        </w:rPr>
      </w:pPr>
      <w:r w:rsidRPr="00FD7AF3">
        <w:rPr>
          <w:b/>
          <w:sz w:val="8"/>
          <w:szCs w:val="8"/>
        </w:rPr>
        <w:pict>
          <v:rect id="_x0000_i1041" style="width:0;height:1.5pt" o:hralign="center" o:hrstd="t" o:hr="t" fillcolor="#a0a0a0" stroked="f"/>
        </w:pict>
      </w:r>
    </w:p>
    <w:p w:rsidR="00734310" w:rsidRDefault="00734310" w:rsidP="00CA227E">
      <w:pPr>
        <w:pStyle w:val="Odstavecseseznamem"/>
        <w:numPr>
          <w:ilvl w:val="0"/>
          <w:numId w:val="3"/>
        </w:numPr>
        <w:ind w:left="-1134" w:right="-227" w:firstLine="0"/>
        <w:rPr>
          <w:sz w:val="23"/>
          <w:szCs w:val="23"/>
        </w:rPr>
      </w:pPr>
      <w:r>
        <w:rPr>
          <w:sz w:val="23"/>
          <w:szCs w:val="23"/>
        </w:rPr>
        <w:t xml:space="preserve">Ve středu ve </w:t>
      </w:r>
      <w:proofErr w:type="gramStart"/>
      <w:r>
        <w:rPr>
          <w:sz w:val="23"/>
          <w:szCs w:val="23"/>
        </w:rPr>
        <w:t>20h</w:t>
      </w:r>
      <w:proofErr w:type="gramEnd"/>
      <w:r>
        <w:rPr>
          <w:sz w:val="23"/>
          <w:szCs w:val="23"/>
        </w:rPr>
        <w:t xml:space="preserve"> je na faře </w:t>
      </w:r>
      <w:r w:rsidRPr="00734310">
        <w:rPr>
          <w:b/>
          <w:sz w:val="23"/>
          <w:szCs w:val="23"/>
        </w:rPr>
        <w:t>setkání žen</w:t>
      </w:r>
      <w:r>
        <w:rPr>
          <w:sz w:val="23"/>
          <w:szCs w:val="23"/>
        </w:rPr>
        <w:t>. Setkání se koná pravidelně každou první středu v měsíci.</w:t>
      </w:r>
    </w:p>
    <w:p w:rsidR="00734310" w:rsidRPr="00734310" w:rsidRDefault="00734310" w:rsidP="00734310">
      <w:pPr>
        <w:pStyle w:val="Odstavecseseznamem"/>
        <w:ind w:left="-1134" w:right="-227"/>
        <w:rPr>
          <w:sz w:val="8"/>
          <w:szCs w:val="8"/>
        </w:rPr>
      </w:pPr>
      <w:r w:rsidRPr="00FD7AF3">
        <w:rPr>
          <w:b/>
          <w:sz w:val="8"/>
          <w:szCs w:val="8"/>
        </w:rPr>
        <w:pict>
          <v:rect id="_x0000_i1036" style="width:0;height:1.5pt" o:hralign="center" o:hrstd="t" o:hr="t" fillcolor="#a0a0a0" stroked="f"/>
        </w:pict>
      </w:r>
    </w:p>
    <w:p w:rsidR="004842AA" w:rsidRDefault="00734310" w:rsidP="00CA227E">
      <w:pPr>
        <w:pStyle w:val="Odstavecseseznamem"/>
        <w:numPr>
          <w:ilvl w:val="0"/>
          <w:numId w:val="3"/>
        </w:numPr>
        <w:ind w:left="-1134" w:right="-227" w:firstLine="0"/>
        <w:rPr>
          <w:sz w:val="23"/>
          <w:szCs w:val="23"/>
        </w:rPr>
      </w:pPr>
      <w:r w:rsidRPr="00FD7AF3">
        <w:rPr>
          <w:b/>
          <w:sz w:val="23"/>
          <w:szCs w:val="23"/>
        </w:rPr>
        <w:t xml:space="preserve">Ve čtvrtek po večerní mši svaté bude od </w:t>
      </w:r>
      <w:proofErr w:type="gramStart"/>
      <w:r w:rsidRPr="00FD7AF3">
        <w:rPr>
          <w:b/>
          <w:sz w:val="23"/>
          <w:szCs w:val="23"/>
        </w:rPr>
        <w:t>19h</w:t>
      </w:r>
      <w:proofErr w:type="gramEnd"/>
      <w:r w:rsidRPr="00FD7AF3">
        <w:rPr>
          <w:b/>
          <w:sz w:val="23"/>
          <w:szCs w:val="23"/>
        </w:rPr>
        <w:t xml:space="preserve"> zasedání PRF</w:t>
      </w:r>
      <w:r>
        <w:rPr>
          <w:sz w:val="23"/>
          <w:szCs w:val="23"/>
        </w:rPr>
        <w:t xml:space="preserve">. Program zasedání můžete nalézt na </w:t>
      </w:r>
      <w:proofErr w:type="spellStart"/>
      <w:r>
        <w:rPr>
          <w:sz w:val="23"/>
          <w:szCs w:val="23"/>
        </w:rPr>
        <w:t>weborých</w:t>
      </w:r>
      <w:proofErr w:type="spellEnd"/>
      <w:r>
        <w:rPr>
          <w:sz w:val="23"/>
          <w:szCs w:val="23"/>
        </w:rPr>
        <w:t xml:space="preserve"> stránkách farnosti, nebo na nástěnce. Z programu zasedání – komentování brožury ke slavení mše svaté; pracovní skupina pro OZ; komentování provozního řádu OZ, smluv a ceníku; </w:t>
      </w:r>
    </w:p>
    <w:p w:rsidR="00734310" w:rsidRDefault="00734310" w:rsidP="004842AA">
      <w:pPr>
        <w:pStyle w:val="Odstavecseseznamem"/>
        <w:ind w:left="-227" w:right="-1134"/>
        <w:rPr>
          <w:sz w:val="23"/>
          <w:szCs w:val="23"/>
        </w:rPr>
      </w:pPr>
      <w:r>
        <w:rPr>
          <w:sz w:val="23"/>
          <w:szCs w:val="23"/>
        </w:rPr>
        <w:t>informace o přípravě „zřízení“ farní charity; úvaha o společných poutích; úvaha o účasti na arcidiecézním životě; příprava dušičkových pobožností; nejbližší aktivity…</w:t>
      </w:r>
    </w:p>
    <w:p w:rsidR="00734310" w:rsidRPr="00734310" w:rsidRDefault="00734310" w:rsidP="004842AA">
      <w:pPr>
        <w:pStyle w:val="Odstavecseseznamem"/>
        <w:ind w:left="-227" w:right="-1134"/>
        <w:rPr>
          <w:sz w:val="8"/>
          <w:szCs w:val="8"/>
        </w:rPr>
      </w:pPr>
      <w:r w:rsidRPr="00FD7AF3">
        <w:rPr>
          <w:b/>
          <w:sz w:val="8"/>
          <w:szCs w:val="8"/>
        </w:rPr>
        <w:pict>
          <v:rect id="_x0000_i1039" style="width:0;height:1.5pt" o:hralign="center" o:hrstd="t" o:hr="t" fillcolor="#a0a0a0" stroked="f"/>
        </w:pict>
      </w:r>
    </w:p>
    <w:p w:rsidR="00986205" w:rsidRDefault="00FD7AF3" w:rsidP="004842AA">
      <w:pPr>
        <w:pStyle w:val="Odstavecseseznamem"/>
        <w:numPr>
          <w:ilvl w:val="0"/>
          <w:numId w:val="3"/>
        </w:numPr>
        <w:ind w:left="-227" w:right="-1134" w:firstLine="0"/>
        <w:rPr>
          <w:sz w:val="23"/>
          <w:szCs w:val="23"/>
        </w:rPr>
      </w:pPr>
      <w:r w:rsidRPr="004842AA">
        <w:rPr>
          <w:b/>
          <w:sz w:val="23"/>
          <w:szCs w:val="23"/>
        </w:rPr>
        <w:t>V pátek po mši svaté adorace</w:t>
      </w:r>
      <w:r>
        <w:rPr>
          <w:sz w:val="23"/>
          <w:szCs w:val="23"/>
        </w:rPr>
        <w:t xml:space="preserve">. </w:t>
      </w:r>
      <w:r w:rsidR="00986205">
        <w:rPr>
          <w:sz w:val="23"/>
          <w:szCs w:val="23"/>
        </w:rPr>
        <w:t xml:space="preserve">Protože se jedná o první pátek, pomodlíme se společně litanie k Nejsvětějšímu Srdci Ježíšovu a </w:t>
      </w:r>
      <w:proofErr w:type="spellStart"/>
      <w:r w:rsidR="00986205">
        <w:rPr>
          <w:sz w:val="23"/>
          <w:szCs w:val="23"/>
        </w:rPr>
        <w:t>zásvětnou</w:t>
      </w:r>
      <w:proofErr w:type="spellEnd"/>
      <w:r w:rsidR="00986205">
        <w:rPr>
          <w:sz w:val="23"/>
          <w:szCs w:val="23"/>
        </w:rPr>
        <w:t xml:space="preserve"> modlitbu.</w:t>
      </w:r>
    </w:p>
    <w:p w:rsidR="00734310" w:rsidRDefault="00FD7AF3" w:rsidP="004842AA">
      <w:pPr>
        <w:pStyle w:val="Odstavecseseznamem"/>
        <w:ind w:left="-227" w:right="-1134"/>
        <w:rPr>
          <w:sz w:val="23"/>
          <w:szCs w:val="23"/>
        </w:rPr>
      </w:pPr>
      <w:r w:rsidRPr="004842AA">
        <w:rPr>
          <w:b/>
          <w:sz w:val="23"/>
          <w:szCs w:val="23"/>
        </w:rPr>
        <w:t>Připomínám</w:t>
      </w:r>
      <w:r w:rsidR="00986205" w:rsidRPr="004842AA">
        <w:rPr>
          <w:b/>
          <w:sz w:val="23"/>
          <w:szCs w:val="23"/>
        </w:rPr>
        <w:t xml:space="preserve"> také</w:t>
      </w:r>
      <w:r w:rsidRPr="004842AA">
        <w:rPr>
          <w:b/>
          <w:sz w:val="23"/>
          <w:szCs w:val="23"/>
        </w:rPr>
        <w:t>, abychom dopřáli těm, kteří se chtějí v kostele modlit, ticho</w:t>
      </w:r>
      <w:r>
        <w:rPr>
          <w:sz w:val="23"/>
          <w:szCs w:val="23"/>
        </w:rPr>
        <w:t xml:space="preserve">. To, že vyjdeme z kostela ještě neznamená, že v kostele naše povídání si není slyšet. Prosím tedy, abyste trochu poodstoupili </w:t>
      </w:r>
      <w:r w:rsidR="00CD5770">
        <w:rPr>
          <w:sz w:val="23"/>
          <w:szCs w:val="23"/>
        </w:rPr>
        <w:t xml:space="preserve">do strany </w:t>
      </w:r>
      <w:r>
        <w:rPr>
          <w:sz w:val="23"/>
          <w:szCs w:val="23"/>
        </w:rPr>
        <w:t>od otevřených dveří kostela</w:t>
      </w:r>
      <w:r w:rsidR="00CD5770">
        <w:rPr>
          <w:sz w:val="23"/>
          <w:szCs w:val="23"/>
        </w:rPr>
        <w:t>.</w:t>
      </w:r>
    </w:p>
    <w:p w:rsidR="00734310" w:rsidRPr="00CD5770" w:rsidRDefault="00CD5770" w:rsidP="004842AA">
      <w:pPr>
        <w:pStyle w:val="Odstavecseseznamem"/>
        <w:ind w:left="-227" w:right="-1134"/>
        <w:rPr>
          <w:sz w:val="8"/>
          <w:szCs w:val="8"/>
        </w:rPr>
      </w:pPr>
      <w:r w:rsidRPr="00FD7AF3">
        <w:rPr>
          <w:b/>
          <w:sz w:val="8"/>
          <w:szCs w:val="8"/>
        </w:rPr>
        <w:pict>
          <v:rect id="_x0000_i1045" style="width:0;height:1.5pt" o:hralign="center" o:hrstd="t" o:hr="t" fillcolor="#a0a0a0" stroked="f"/>
        </w:pict>
      </w:r>
    </w:p>
    <w:p w:rsidR="00F10AAA" w:rsidRDefault="00CD5770" w:rsidP="004842AA">
      <w:pPr>
        <w:pStyle w:val="Odstavecseseznamem"/>
        <w:numPr>
          <w:ilvl w:val="0"/>
          <w:numId w:val="3"/>
        </w:numPr>
        <w:ind w:left="-227" w:right="-1134" w:firstLine="0"/>
        <w:rPr>
          <w:sz w:val="23"/>
          <w:szCs w:val="23"/>
        </w:rPr>
      </w:pPr>
      <w:r>
        <w:rPr>
          <w:sz w:val="23"/>
          <w:szCs w:val="23"/>
        </w:rPr>
        <w:t>V sobotu 8. září v </w:t>
      </w:r>
      <w:proofErr w:type="gramStart"/>
      <w:r>
        <w:rPr>
          <w:sz w:val="23"/>
          <w:szCs w:val="23"/>
        </w:rPr>
        <w:t>10h</w:t>
      </w:r>
      <w:proofErr w:type="gramEnd"/>
      <w:r>
        <w:rPr>
          <w:sz w:val="23"/>
          <w:szCs w:val="23"/>
        </w:rPr>
        <w:t xml:space="preserve"> přijmou v pražské katedrále </w:t>
      </w:r>
      <w:r w:rsidRPr="0068099D">
        <w:rPr>
          <w:b/>
          <w:sz w:val="23"/>
          <w:szCs w:val="23"/>
        </w:rPr>
        <w:t>jáhenské svěcení</w:t>
      </w:r>
      <w:r>
        <w:rPr>
          <w:sz w:val="23"/>
          <w:szCs w:val="23"/>
        </w:rPr>
        <w:t xml:space="preserve"> čtyři kandidáti naší arcidiecéze. Věřící zvu k účasti na této bohoslužbě. Můžeme společně vyrazit do Prahy vlakem. Sraz na nádraží v 7:45 (vlak odjíždí v 7:55). Kluci si mohou vzít ministrantské oblečení a při svěcení ministrovat.</w:t>
      </w:r>
      <w:r w:rsidR="00F10AAA">
        <w:rPr>
          <w:b/>
          <w:sz w:val="8"/>
        </w:rPr>
        <w:pict>
          <v:rect id="_x0000_i1029" style="width:0;height:1.5pt" o:hralign="center" o:hrstd="t" o:hr="t" fillcolor="#a0a0a0" stroked="f"/>
        </w:pict>
      </w:r>
    </w:p>
    <w:p w:rsidR="00F10AAA" w:rsidRDefault="00CD5770" w:rsidP="004842AA">
      <w:pPr>
        <w:pStyle w:val="Odstavecseseznamem"/>
        <w:numPr>
          <w:ilvl w:val="0"/>
          <w:numId w:val="3"/>
        </w:numPr>
        <w:ind w:left="-227" w:right="-1134" w:firstLine="0"/>
        <w:rPr>
          <w:sz w:val="23"/>
          <w:szCs w:val="23"/>
        </w:rPr>
      </w:pPr>
      <w:r>
        <w:rPr>
          <w:sz w:val="23"/>
          <w:szCs w:val="23"/>
        </w:rPr>
        <w:t xml:space="preserve">V sobotu 8. září oslavíme společně </w:t>
      </w:r>
      <w:r w:rsidRPr="0068099D">
        <w:rPr>
          <w:b/>
          <w:sz w:val="23"/>
          <w:szCs w:val="23"/>
        </w:rPr>
        <w:t>pouť v Poříčanech</w:t>
      </w:r>
      <w:r>
        <w:rPr>
          <w:sz w:val="23"/>
          <w:szCs w:val="23"/>
        </w:rPr>
        <w:t xml:space="preserve">. </w:t>
      </w:r>
      <w:r>
        <w:rPr>
          <w:sz w:val="23"/>
          <w:szCs w:val="23"/>
        </w:rPr>
        <w:t xml:space="preserve">V obci začíná program ve </w:t>
      </w:r>
      <w:proofErr w:type="gramStart"/>
      <w:r>
        <w:rPr>
          <w:sz w:val="23"/>
          <w:szCs w:val="23"/>
        </w:rPr>
        <w:t>14h</w:t>
      </w:r>
      <w:proofErr w:type="gramEnd"/>
      <w:r>
        <w:rPr>
          <w:sz w:val="23"/>
          <w:szCs w:val="23"/>
        </w:rPr>
        <w:t xml:space="preserve">. Mši svatou společně oslavíme v 18h. </w:t>
      </w:r>
    </w:p>
    <w:p w:rsidR="00F10AAA" w:rsidRDefault="00F10AAA" w:rsidP="004842AA">
      <w:pPr>
        <w:pStyle w:val="Odstavecseseznamem"/>
        <w:ind w:left="-227" w:right="-1134"/>
        <w:rPr>
          <w:sz w:val="23"/>
          <w:szCs w:val="23"/>
        </w:rPr>
      </w:pPr>
      <w:r>
        <w:rPr>
          <w:b/>
          <w:sz w:val="8"/>
        </w:rPr>
        <w:pict>
          <v:rect id="_x0000_i1030" style="width:0;height:1.5pt" o:hralign="center" o:hrstd="t" o:hr="t" fillcolor="#a0a0a0" stroked="f"/>
        </w:pict>
      </w:r>
    </w:p>
    <w:p w:rsidR="005A3D53" w:rsidRPr="00CA227E" w:rsidRDefault="005A3D53" w:rsidP="004842AA">
      <w:pPr>
        <w:pBdr>
          <w:top w:val="single" w:sz="4" w:space="1" w:color="auto"/>
          <w:left w:val="single" w:sz="4" w:space="4" w:color="auto"/>
          <w:bottom w:val="single" w:sz="4" w:space="1" w:color="auto"/>
          <w:right w:val="single" w:sz="4" w:space="4" w:color="auto"/>
        </w:pBdr>
        <w:tabs>
          <w:tab w:val="left" w:pos="7470"/>
        </w:tabs>
        <w:ind w:left="-227" w:right="-1134"/>
        <w:rPr>
          <w:b/>
          <w:i/>
          <w:sz w:val="16"/>
          <w:szCs w:val="16"/>
        </w:rPr>
        <w:sectPr w:rsidR="005A3D53" w:rsidRPr="00CA227E" w:rsidSect="004842AA">
          <w:type w:val="continuous"/>
          <w:pgSz w:w="11906" w:h="16838"/>
          <w:pgMar w:top="709" w:right="1417" w:bottom="709" w:left="1417" w:header="708" w:footer="708" w:gutter="0"/>
          <w:cols w:num="2" w:space="708"/>
          <w:docGrid w:linePitch="360"/>
        </w:sectPr>
      </w:pPr>
    </w:p>
    <w:p w:rsidR="00933C3A" w:rsidRPr="00CD5770" w:rsidRDefault="00933C3A" w:rsidP="004842AA">
      <w:pPr>
        <w:pBdr>
          <w:top w:val="single" w:sz="4" w:space="1" w:color="auto"/>
          <w:left w:val="single" w:sz="4" w:space="4" w:color="auto"/>
          <w:bottom w:val="single" w:sz="4" w:space="1" w:color="auto"/>
          <w:right w:val="single" w:sz="4" w:space="4" w:color="auto"/>
        </w:pBdr>
        <w:tabs>
          <w:tab w:val="left" w:pos="7470"/>
        </w:tabs>
        <w:ind w:left="-227" w:right="-1134" w:hanging="493"/>
        <w:jc w:val="center"/>
        <w:rPr>
          <w:b/>
          <w:i/>
          <w:sz w:val="8"/>
          <w:szCs w:val="8"/>
        </w:rPr>
        <w:sectPr w:rsidR="00933C3A" w:rsidRPr="00CD5770" w:rsidSect="000D6C26">
          <w:type w:val="continuous"/>
          <w:pgSz w:w="11906" w:h="16838"/>
          <w:pgMar w:top="709" w:right="1417" w:bottom="709" w:left="1417" w:header="708" w:footer="708" w:gutter="0"/>
          <w:cols w:space="708"/>
          <w:docGrid w:linePitch="360"/>
        </w:sectPr>
      </w:pPr>
    </w:p>
    <w:p w:rsidR="005A3D53" w:rsidRPr="00AC1215"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Pr>
          <w:b/>
          <w:i/>
          <w:sz w:val="28"/>
          <w:szCs w:val="28"/>
        </w:rPr>
        <w:t>Slovo kněze</w:t>
      </w:r>
    </w:p>
    <w:p w:rsidR="005A3D53" w:rsidRDefault="005A3D53" w:rsidP="005A3D53">
      <w:pPr>
        <w:tabs>
          <w:tab w:val="left" w:pos="7470"/>
        </w:tabs>
        <w:ind w:left="-528" w:right="-1021" w:hanging="493"/>
        <w:jc w:val="center"/>
        <w:rPr>
          <w:sz w:val="28"/>
          <w:szCs w:val="28"/>
        </w:rPr>
        <w:sectPr w:rsidR="005A3D53" w:rsidSect="000D6C26">
          <w:type w:val="continuous"/>
          <w:pgSz w:w="11906" w:h="16838"/>
          <w:pgMar w:top="709" w:right="1417" w:bottom="709" w:left="1417" w:header="708" w:footer="708" w:gutter="0"/>
          <w:cols w:space="708"/>
          <w:docGrid w:linePitch="360"/>
        </w:sectPr>
      </w:pPr>
    </w:p>
    <w:p w:rsidR="00D236D4" w:rsidRPr="00717A88" w:rsidRDefault="00D236D4" w:rsidP="00D236D4">
      <w:pPr>
        <w:pStyle w:val="Odstavecseseznamem"/>
        <w:ind w:left="-1134" w:right="-227"/>
        <w:rPr>
          <w:sz w:val="8"/>
          <w:szCs w:val="8"/>
        </w:rPr>
      </w:pPr>
    </w:p>
    <w:p w:rsidR="00D236D4" w:rsidRPr="00717A88" w:rsidRDefault="00CD5770" w:rsidP="00095FFD">
      <w:pPr>
        <w:pStyle w:val="Odstavecseseznamem"/>
        <w:ind w:left="-1134" w:right="-1134"/>
        <w:jc w:val="center"/>
        <w:rPr>
          <w:sz w:val="23"/>
          <w:szCs w:val="23"/>
        </w:rPr>
      </w:pPr>
      <w:r>
        <w:rPr>
          <w:b/>
          <w:i/>
          <w:sz w:val="23"/>
          <w:szCs w:val="23"/>
          <w:u w:val="single"/>
        </w:rPr>
        <w:t>Výuka náboženství a PDO</w:t>
      </w:r>
    </w:p>
    <w:p w:rsidR="00D236D4" w:rsidRPr="00717A88" w:rsidRDefault="00D236D4" w:rsidP="00095FFD">
      <w:pPr>
        <w:pStyle w:val="Odstavecseseznamem"/>
        <w:ind w:left="-1134" w:right="-1134"/>
        <w:rPr>
          <w:sz w:val="8"/>
          <w:szCs w:val="8"/>
        </w:rPr>
      </w:pPr>
    </w:p>
    <w:p w:rsidR="00CD5770" w:rsidRDefault="00CD5770" w:rsidP="00042152">
      <w:pPr>
        <w:pStyle w:val="Odstavecseseznamem"/>
        <w:ind w:left="-1134" w:right="-1134"/>
        <w:rPr>
          <w:sz w:val="23"/>
          <w:szCs w:val="23"/>
        </w:rPr>
      </w:pPr>
      <w:r>
        <w:rPr>
          <w:sz w:val="23"/>
          <w:szCs w:val="23"/>
        </w:rPr>
        <w:t>V letošním roce bude výuka náboženství dětí probíhat ve stejných termínech, jako v loňském roce. První hodina náboženství bude ve středu 12. září. V loňském roce chodilo na náboženství přibližně dvakrát tolik dětí, co rok před tím. Mám z tohoto radost a byl bych rád, kdyby tento trend pokračoval, neboť ještě nemálo dětí z farnosti z různých důvodů na náboženství nechodilo. Zvu tedy rodiče, aby si uvědomily důležitost náboženské výchovy svých dětí a náboženství upřednostnili před jinými kroužky. Věřím, že zkušenost minulého roku ukazuje, že je případně možné se domluvit, že dítě bude případně chodit do jiné skupiny. Doporučoval bych, aby toto bylo bráno ale jako krajní varianta.</w:t>
      </w:r>
    </w:p>
    <w:p w:rsidR="00D236D4" w:rsidRDefault="00CD5770" w:rsidP="00095FFD">
      <w:pPr>
        <w:pStyle w:val="Odstavecseseznamem"/>
        <w:ind w:left="-1134" w:right="-1134"/>
        <w:rPr>
          <w:sz w:val="23"/>
          <w:szCs w:val="23"/>
        </w:rPr>
      </w:pPr>
      <w:r>
        <w:rPr>
          <w:sz w:val="23"/>
          <w:szCs w:val="23"/>
        </w:rPr>
        <w:t>Taktéž i v letošním roce se budou konat PDO, a to způsobem, jaký byl plánován i loni. Jelikož se v letošním roce zapojí do organizace více rodičů, budeme moci PDO dělat trochu atraktivněji. První PDO bude v pátek 14. září. Jedná se o druhý pátek v měsíci, tedy program bude následující. V </w:t>
      </w:r>
      <w:proofErr w:type="gramStart"/>
      <w:r>
        <w:rPr>
          <w:sz w:val="23"/>
          <w:szCs w:val="23"/>
        </w:rPr>
        <w:t>16h</w:t>
      </w:r>
      <w:proofErr w:type="gramEnd"/>
      <w:r>
        <w:rPr>
          <w:sz w:val="23"/>
          <w:szCs w:val="23"/>
        </w:rPr>
        <w:t xml:space="preserve"> společná hra (dobrovolná. Prosím, aby ti, kdo chtějí přijít na hru, přicházeli včas, abychom mohli začínat v </w:t>
      </w:r>
      <w:proofErr w:type="gramStart"/>
      <w:r>
        <w:rPr>
          <w:sz w:val="23"/>
          <w:szCs w:val="23"/>
        </w:rPr>
        <w:t>16h</w:t>
      </w:r>
      <w:proofErr w:type="gramEnd"/>
      <w:r>
        <w:rPr>
          <w:sz w:val="23"/>
          <w:szCs w:val="23"/>
        </w:rPr>
        <w:t xml:space="preserve"> a hra pak nebyla rozkouskována…). V 16.30 se rozdělíme do skupinek – </w:t>
      </w:r>
      <w:r>
        <w:rPr>
          <w:sz w:val="23"/>
          <w:szCs w:val="23"/>
        </w:rPr>
        <w:lastRenderedPageBreak/>
        <w:t xml:space="preserve">příprava na první svaté přijímání; ministranti; divadelní kroužek; </w:t>
      </w:r>
      <w:proofErr w:type="spellStart"/>
      <w:r>
        <w:rPr>
          <w:sz w:val="23"/>
          <w:szCs w:val="23"/>
        </w:rPr>
        <w:t>schola</w:t>
      </w:r>
      <w:proofErr w:type="spellEnd"/>
      <w:r>
        <w:rPr>
          <w:sz w:val="23"/>
          <w:szCs w:val="23"/>
        </w:rPr>
        <w:t>. Na závěr si spolu ještě zahrajeme a pak se přesuneme k společnému slavení mše svaté.</w:t>
      </w:r>
      <w:r w:rsidR="00B34A06">
        <w:rPr>
          <w:sz w:val="23"/>
          <w:szCs w:val="23"/>
        </w:rPr>
        <w:t xml:space="preserve"> </w:t>
      </w:r>
    </w:p>
    <w:p w:rsidR="00986205" w:rsidRPr="00B34A06" w:rsidRDefault="00986205" w:rsidP="00095FFD">
      <w:pPr>
        <w:pStyle w:val="Odstavecseseznamem"/>
        <w:ind w:left="-1134" w:right="-1134"/>
        <w:rPr>
          <w:sz w:val="23"/>
          <w:szCs w:val="23"/>
        </w:rPr>
      </w:pPr>
      <w:r>
        <w:rPr>
          <w:sz w:val="23"/>
          <w:szCs w:val="23"/>
        </w:rPr>
        <w:t>Oslovil jsem také některé starší ženy, zda by se chtěli zapojit do pořádání PDO napečením nějakých buchet. Samozřejmě se mohou připojit i další – případně kontaktujte P. Marina. Stejně tak se do organizace PDO mohou zapojit ještě další lidé. I zde platí, abyste případně kontaktovali P. Martina.</w:t>
      </w:r>
    </w:p>
    <w:p w:rsidR="00C146A1" w:rsidRDefault="00EC70E5" w:rsidP="00095FFD">
      <w:pPr>
        <w:pStyle w:val="Odstavecseseznamem"/>
        <w:ind w:left="-1134" w:right="-1134"/>
        <w:rPr>
          <w:sz w:val="8"/>
          <w:szCs w:val="8"/>
        </w:rPr>
      </w:pPr>
      <w:r w:rsidRPr="00CD5770">
        <w:rPr>
          <w:b/>
          <w:sz w:val="8"/>
          <w:szCs w:val="8"/>
        </w:rPr>
        <w:pict>
          <v:rect id="_x0000_i1026" style="width:0;height:1.5pt" o:hralign="center" o:hrstd="t" o:hr="t" fillcolor="#a0a0a0" stroked="f"/>
        </w:pict>
      </w:r>
    </w:p>
    <w:p w:rsidR="00C146A1" w:rsidRPr="00717A88" w:rsidRDefault="00C146A1" w:rsidP="00095FFD">
      <w:pPr>
        <w:pStyle w:val="Odstavecseseznamem"/>
        <w:ind w:left="-1134" w:right="-1134"/>
        <w:rPr>
          <w:sz w:val="8"/>
          <w:szCs w:val="8"/>
        </w:rPr>
      </w:pPr>
    </w:p>
    <w:p w:rsidR="00D236D4" w:rsidRPr="00717A88" w:rsidRDefault="00CD5770" w:rsidP="00095FFD">
      <w:pPr>
        <w:pStyle w:val="Odstavecseseznamem"/>
        <w:ind w:left="-1134" w:right="-1134"/>
        <w:jc w:val="center"/>
        <w:rPr>
          <w:sz w:val="23"/>
          <w:szCs w:val="23"/>
        </w:rPr>
      </w:pPr>
      <w:r>
        <w:rPr>
          <w:b/>
          <w:i/>
          <w:sz w:val="23"/>
          <w:szCs w:val="23"/>
          <w:u w:val="single"/>
        </w:rPr>
        <w:t>Setkání rodičů dětí, které budou chodit na náboženství</w:t>
      </w:r>
    </w:p>
    <w:p w:rsidR="00D236D4" w:rsidRDefault="00D236D4" w:rsidP="00095FFD">
      <w:pPr>
        <w:pStyle w:val="Odstavecseseznamem"/>
        <w:ind w:left="-1134" w:right="-1134"/>
        <w:rPr>
          <w:sz w:val="8"/>
          <w:szCs w:val="8"/>
        </w:rPr>
      </w:pPr>
    </w:p>
    <w:p w:rsidR="00B34A06" w:rsidRPr="00986205" w:rsidRDefault="00986205" w:rsidP="00095FFD">
      <w:pPr>
        <w:pStyle w:val="Odstavecseseznamem"/>
        <w:ind w:left="-1134" w:right="-1134"/>
        <w:rPr>
          <w:sz w:val="23"/>
          <w:szCs w:val="23"/>
        </w:rPr>
      </w:pPr>
      <w:r>
        <w:rPr>
          <w:sz w:val="23"/>
          <w:szCs w:val="23"/>
        </w:rPr>
        <w:t>V úterý 11. září v </w:t>
      </w:r>
      <w:proofErr w:type="gramStart"/>
      <w:r>
        <w:rPr>
          <w:sz w:val="23"/>
          <w:szCs w:val="23"/>
        </w:rPr>
        <w:t>19h</w:t>
      </w:r>
      <w:proofErr w:type="gramEnd"/>
      <w:r>
        <w:rPr>
          <w:sz w:val="23"/>
          <w:szCs w:val="23"/>
        </w:rPr>
        <w:t xml:space="preserve"> bude na faře setkání ohledně výuky náboženství dětí. Zde se seznámíme s tím, co budou děti v letošním roce studovat, případně si řekneme některé informace (bude to ale obdobné jako loni, tedy účast není nutná).</w:t>
      </w:r>
      <w:r w:rsidR="00B34A06">
        <w:rPr>
          <w:sz w:val="23"/>
          <w:szCs w:val="23"/>
        </w:rPr>
        <w:t xml:space="preserve"> </w:t>
      </w:r>
      <w:r>
        <w:rPr>
          <w:sz w:val="23"/>
          <w:szCs w:val="23"/>
        </w:rPr>
        <w:t xml:space="preserve">Na setkání ať nechodí rodiče dětí, které budou chodit do první třídy (to neučím). </w:t>
      </w:r>
      <w:r>
        <w:rPr>
          <w:b/>
          <w:sz w:val="23"/>
          <w:szCs w:val="23"/>
        </w:rPr>
        <w:t>Naopak ale ať přijdou rodiče, jejichž děti se budou připravovat na první svaté přijímání</w:t>
      </w:r>
      <w:r>
        <w:rPr>
          <w:sz w:val="23"/>
          <w:szCs w:val="23"/>
        </w:rPr>
        <w:t>.</w:t>
      </w:r>
    </w:p>
    <w:p w:rsidR="00C146A1" w:rsidRDefault="00EC70E5" w:rsidP="00095FFD">
      <w:pPr>
        <w:ind w:left="-1134" w:right="-1134"/>
        <w:rPr>
          <w:sz w:val="8"/>
          <w:szCs w:val="8"/>
        </w:rPr>
      </w:pPr>
      <w:r w:rsidRPr="00CD5770">
        <w:rPr>
          <w:b/>
          <w:sz w:val="8"/>
          <w:szCs w:val="8"/>
        </w:rPr>
        <w:pict>
          <v:rect id="_x0000_i1027" style="width:0;height:1.5pt" o:hralign="center" o:hrstd="t" o:hr="t" fillcolor="#a0a0a0" stroked="f"/>
        </w:pict>
      </w:r>
    </w:p>
    <w:p w:rsidR="00C146A1" w:rsidRPr="00B34A06" w:rsidRDefault="00C146A1" w:rsidP="00095FFD">
      <w:pPr>
        <w:ind w:left="-1134" w:right="-1134"/>
        <w:rPr>
          <w:sz w:val="8"/>
          <w:szCs w:val="8"/>
        </w:rPr>
      </w:pPr>
    </w:p>
    <w:p w:rsidR="00D236D4" w:rsidRPr="00717A88" w:rsidRDefault="00CD5770" w:rsidP="00095FFD">
      <w:pPr>
        <w:pStyle w:val="Odstavecseseznamem"/>
        <w:ind w:left="-1134" w:right="-1134"/>
        <w:jc w:val="center"/>
        <w:rPr>
          <w:sz w:val="23"/>
          <w:szCs w:val="23"/>
        </w:rPr>
      </w:pPr>
      <w:r>
        <w:rPr>
          <w:b/>
          <w:i/>
          <w:sz w:val="23"/>
          <w:szCs w:val="23"/>
          <w:u w:val="single"/>
        </w:rPr>
        <w:t>Náboženství pro dospělé – setkání</w:t>
      </w:r>
    </w:p>
    <w:p w:rsidR="00D236D4" w:rsidRDefault="00D236D4" w:rsidP="00095FFD">
      <w:pPr>
        <w:pStyle w:val="Odstavecseseznamem"/>
        <w:ind w:left="-1134" w:right="-1134"/>
        <w:rPr>
          <w:sz w:val="8"/>
          <w:szCs w:val="8"/>
        </w:rPr>
      </w:pPr>
    </w:p>
    <w:p w:rsidR="00986205" w:rsidRDefault="00986205" w:rsidP="00095FFD">
      <w:pPr>
        <w:pStyle w:val="Odstavecseseznamem"/>
        <w:ind w:left="-1134" w:right="-1134"/>
        <w:rPr>
          <w:sz w:val="23"/>
          <w:szCs w:val="23"/>
        </w:rPr>
      </w:pPr>
      <w:r>
        <w:rPr>
          <w:sz w:val="23"/>
          <w:szCs w:val="23"/>
        </w:rPr>
        <w:t xml:space="preserve">V úterý 11. září ve </w:t>
      </w:r>
      <w:proofErr w:type="gramStart"/>
      <w:r>
        <w:rPr>
          <w:sz w:val="23"/>
          <w:szCs w:val="23"/>
        </w:rPr>
        <w:t>20h</w:t>
      </w:r>
      <w:proofErr w:type="gramEnd"/>
      <w:r>
        <w:rPr>
          <w:sz w:val="23"/>
          <w:szCs w:val="23"/>
        </w:rPr>
        <w:t xml:space="preserve"> bude na faře setkání ohledně náboženství pro dospělé (netýká se těch, kteří chodí na náboženství s jáhnem Janem Pečeným). Na tomto setkání se domluvíme, jaký kurz (kurzy) internetové výuky budete chtít sledovat (je možné zvolit více kurzů) a kdy který kurz bude mít jednou za měsíc setkání. Počítám s tím, že jeden kurz bude mít setkání jednou za měsíc také v neděli. Více informací o způsobu studia je ve farním časopisu.</w:t>
      </w:r>
    </w:p>
    <w:p w:rsidR="0074303D" w:rsidRDefault="00986205" w:rsidP="00095FFD">
      <w:pPr>
        <w:pStyle w:val="Odstavecseseznamem"/>
        <w:ind w:left="-1134" w:right="-1134"/>
        <w:rPr>
          <w:sz w:val="23"/>
          <w:szCs w:val="23"/>
        </w:rPr>
      </w:pPr>
      <w:r>
        <w:rPr>
          <w:sz w:val="23"/>
          <w:szCs w:val="23"/>
        </w:rPr>
        <w:t>Chtěl bych skutečně vybídnout všechny dospělé, aby pochopili, že náboženské vzdělávání je pro život křesťana něco velmi důležitého. Obracím se také na rodiče dětí.</w:t>
      </w:r>
    </w:p>
    <w:p w:rsidR="00B34A06" w:rsidRPr="0074303D" w:rsidRDefault="00EB58A6" w:rsidP="00095FFD">
      <w:pPr>
        <w:pStyle w:val="Odstavecseseznamem"/>
        <w:ind w:left="-1134" w:right="-1134"/>
        <w:rPr>
          <w:sz w:val="23"/>
          <w:szCs w:val="23"/>
        </w:rPr>
      </w:pPr>
      <w:r>
        <w:rPr>
          <w:sz w:val="23"/>
          <w:szCs w:val="23"/>
        </w:rPr>
        <w:t xml:space="preserve">V mnou již několikrát citované knížce Proměna farnosti </w:t>
      </w:r>
      <w:r w:rsidR="0074303D">
        <w:rPr>
          <w:sz w:val="23"/>
          <w:szCs w:val="23"/>
        </w:rPr>
        <w:t>autor nám kněžím píše následující: „</w:t>
      </w:r>
      <w:r w:rsidR="0074303D">
        <w:rPr>
          <w:i/>
          <w:sz w:val="23"/>
          <w:szCs w:val="23"/>
        </w:rPr>
        <w:t xml:space="preserve">Každý, kdo někdy cestoval letadlem, dobře zná ona videa s bezpečnostními pokyny, která se přehrávají předtím, než se letadlo odlepí od země. Mimo jiné se v nich vždycky zdůrazňuje, že když poklesne tkla vzduchu, dospělí musejí nejdřív nasadit kyslíkovou masku sobě, a až pak dětem. Pokud by se totiž něco stalo dospělým, děti by se dostaly do velkých problémů. Většina farností se ale soustředí na děti a dospělé zanedbává. Pojmy „katecheze“ a „výuka náboženství“ ve většině farností a diecézí označují to, co se týká dětí. Formace dospělých je mnohdy jen novinkou, které se čas od času věnuje pár farníků. Pak ale dospělí mohou jen </w:t>
      </w:r>
      <w:proofErr w:type="spellStart"/>
      <w:r w:rsidR="0074303D">
        <w:rPr>
          <w:i/>
          <w:sz w:val="23"/>
          <w:szCs w:val="23"/>
        </w:rPr>
        <w:t>tžko</w:t>
      </w:r>
      <w:proofErr w:type="spellEnd"/>
      <w:r w:rsidR="0074303D">
        <w:rPr>
          <w:i/>
          <w:sz w:val="23"/>
          <w:szCs w:val="23"/>
        </w:rPr>
        <w:t xml:space="preserve"> ve své víře dozrát. A když děti zjistí, že tomu, co přijali, jejich rodiče přikládají jen malý význam, přinese jejich víra jen malé plody. Tím nejlepším darem pro děti je, když ke zralé víře přivedete jejich rodiče</w:t>
      </w:r>
      <w:r w:rsidR="0074303D">
        <w:rPr>
          <w:sz w:val="23"/>
          <w:szCs w:val="23"/>
        </w:rPr>
        <w:t>“.</w:t>
      </w:r>
    </w:p>
    <w:p w:rsidR="00C146A1" w:rsidRDefault="00EC70E5" w:rsidP="00095FFD">
      <w:pPr>
        <w:ind w:left="-1134" w:right="-1134"/>
        <w:rPr>
          <w:sz w:val="8"/>
          <w:szCs w:val="8"/>
        </w:rPr>
      </w:pPr>
      <w:r w:rsidRPr="00CD5770">
        <w:rPr>
          <w:b/>
          <w:sz w:val="8"/>
          <w:szCs w:val="8"/>
        </w:rPr>
        <w:pict>
          <v:rect id="_x0000_i1028" style="width:0;height:1.5pt" o:hralign="center" o:hrstd="t" o:hr="t" fillcolor="#a0a0a0" stroked="f"/>
        </w:pict>
      </w:r>
    </w:p>
    <w:p w:rsidR="00C146A1" w:rsidRPr="00B34A06" w:rsidRDefault="00C146A1" w:rsidP="00095FFD">
      <w:pPr>
        <w:ind w:left="-1134" w:right="-1134"/>
        <w:rPr>
          <w:sz w:val="8"/>
          <w:szCs w:val="8"/>
        </w:rPr>
      </w:pPr>
    </w:p>
    <w:p w:rsidR="00575AA8" w:rsidRDefault="00575AA8"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sectPr w:rsidR="00575AA8" w:rsidSect="00FD51D5">
          <w:type w:val="continuous"/>
          <w:pgSz w:w="11906" w:h="16838"/>
          <w:pgMar w:top="851" w:right="1417" w:bottom="709" w:left="1417" w:header="708" w:footer="708" w:gutter="0"/>
          <w:cols w:space="708"/>
          <w:docGrid w:linePitch="360"/>
        </w:sectPr>
      </w:pPr>
    </w:p>
    <w:p w:rsidR="005A3D53" w:rsidRDefault="005A3D53" w:rsidP="005A3D53">
      <w:pPr>
        <w:pBdr>
          <w:top w:val="single" w:sz="4" w:space="1" w:color="auto"/>
          <w:left w:val="single" w:sz="4" w:space="4" w:color="auto"/>
          <w:bottom w:val="single" w:sz="4" w:space="1" w:color="auto"/>
          <w:right w:val="single" w:sz="4" w:space="4" w:color="auto"/>
        </w:pBdr>
        <w:tabs>
          <w:tab w:val="left" w:pos="7470"/>
        </w:tabs>
        <w:ind w:left="-528" w:right="-1021" w:hanging="493"/>
        <w:jc w:val="center"/>
        <w:rPr>
          <w:b/>
          <w:i/>
          <w:sz w:val="28"/>
          <w:szCs w:val="28"/>
        </w:rPr>
      </w:pPr>
      <w:r w:rsidRPr="00AC1215">
        <w:rPr>
          <w:b/>
          <w:i/>
          <w:sz w:val="28"/>
          <w:szCs w:val="28"/>
        </w:rPr>
        <w:t>Co nás čeká výhledově?</w:t>
      </w:r>
    </w:p>
    <w:p w:rsidR="005A3D53" w:rsidRPr="00512813" w:rsidRDefault="005A3D53" w:rsidP="00CC7679">
      <w:pPr>
        <w:pBdr>
          <w:top w:val="single" w:sz="4" w:space="1" w:color="auto"/>
          <w:left w:val="single" w:sz="4" w:space="4" w:color="auto"/>
          <w:bottom w:val="single" w:sz="4" w:space="1" w:color="auto"/>
          <w:right w:val="single" w:sz="4" w:space="4" w:color="auto"/>
        </w:pBdr>
        <w:tabs>
          <w:tab w:val="left" w:pos="7470"/>
        </w:tabs>
        <w:ind w:left="-528" w:right="-1021" w:hanging="493"/>
        <w:rPr>
          <w:b/>
          <w:i/>
          <w:sz w:val="28"/>
          <w:szCs w:val="28"/>
        </w:rPr>
        <w:sectPr w:rsidR="005A3D53" w:rsidRPr="00512813" w:rsidSect="000D6C26">
          <w:type w:val="continuous"/>
          <w:pgSz w:w="11906" w:h="16838"/>
          <w:pgMar w:top="851" w:right="1417" w:bottom="1417" w:left="1417" w:header="708" w:footer="708" w:gutter="0"/>
          <w:cols w:space="708"/>
          <w:docGrid w:linePitch="360"/>
        </w:sectPr>
      </w:pPr>
    </w:p>
    <w:p w:rsidR="00575AA8" w:rsidRDefault="004842AA" w:rsidP="00D56D57">
      <w:pPr>
        <w:pStyle w:val="Odstavecseseznamem"/>
        <w:numPr>
          <w:ilvl w:val="0"/>
          <w:numId w:val="3"/>
        </w:numPr>
        <w:ind w:left="-1134" w:right="-227" w:firstLine="0"/>
        <w:rPr>
          <w:sz w:val="23"/>
          <w:szCs w:val="23"/>
        </w:rPr>
      </w:pPr>
      <w:r>
        <w:rPr>
          <w:sz w:val="23"/>
          <w:szCs w:val="23"/>
        </w:rPr>
        <w:t>V pátek 14. září slavíme svátek Povýšení sv. Kříže. V </w:t>
      </w:r>
      <w:proofErr w:type="gramStart"/>
      <w:r>
        <w:rPr>
          <w:sz w:val="23"/>
          <w:szCs w:val="23"/>
        </w:rPr>
        <w:t>6h</w:t>
      </w:r>
      <w:proofErr w:type="gramEnd"/>
      <w:r>
        <w:rPr>
          <w:sz w:val="23"/>
          <w:szCs w:val="23"/>
        </w:rPr>
        <w:t xml:space="preserve"> ráno oslavíme tento svátek poutní mší svatou ve vyhořelé kapličce u Bříství. </w:t>
      </w:r>
    </w:p>
    <w:p w:rsidR="009018ED" w:rsidRPr="009018ED" w:rsidRDefault="009018ED" w:rsidP="009018ED">
      <w:pPr>
        <w:pStyle w:val="Odstavecseseznamem"/>
        <w:ind w:left="-1134" w:right="-227"/>
        <w:rPr>
          <w:sz w:val="8"/>
          <w:szCs w:val="8"/>
        </w:rPr>
      </w:pPr>
      <w:r w:rsidRPr="00CD5770">
        <w:rPr>
          <w:b/>
          <w:sz w:val="8"/>
          <w:szCs w:val="8"/>
        </w:rPr>
        <w:pict>
          <v:rect id="_x0000_i1431" style="width:0;height:1.5pt" o:hralign="center" o:hrstd="t" o:hr="t" fillcolor="#a0a0a0" stroked="f"/>
        </w:pict>
      </w:r>
    </w:p>
    <w:p w:rsidR="009018ED" w:rsidRPr="00575AA8" w:rsidRDefault="009018ED" w:rsidP="00D56D57">
      <w:pPr>
        <w:pStyle w:val="Odstavecseseznamem"/>
        <w:numPr>
          <w:ilvl w:val="0"/>
          <w:numId w:val="3"/>
        </w:numPr>
        <w:ind w:left="-1134" w:right="-227" w:firstLine="0"/>
        <w:rPr>
          <w:sz w:val="23"/>
          <w:szCs w:val="23"/>
        </w:rPr>
      </w:pPr>
      <w:r>
        <w:rPr>
          <w:sz w:val="23"/>
          <w:szCs w:val="23"/>
        </w:rPr>
        <w:t>V pátek 14. září bude po večerní mši svaté první setkání mladší mládeže.</w:t>
      </w:r>
    </w:p>
    <w:p w:rsidR="00575AA8" w:rsidRPr="004842AA" w:rsidRDefault="004842AA" w:rsidP="004842AA">
      <w:pPr>
        <w:pStyle w:val="Odstavecseseznamem"/>
        <w:ind w:left="-1134" w:right="-227"/>
        <w:rPr>
          <w:sz w:val="23"/>
          <w:szCs w:val="23"/>
        </w:rPr>
      </w:pPr>
      <w:r w:rsidRPr="00CD5770">
        <w:rPr>
          <w:b/>
          <w:sz w:val="8"/>
          <w:szCs w:val="8"/>
        </w:rPr>
        <w:pict>
          <v:rect id="_x0000_i1328" style="width:0;height:1.5pt" o:hralign="center" o:hrstd="t" o:hr="t" fillcolor="#a0a0a0" stroked="f"/>
        </w:pict>
      </w:r>
    </w:p>
    <w:p w:rsidR="004842AA" w:rsidRDefault="004842AA" w:rsidP="00D56D57">
      <w:pPr>
        <w:pStyle w:val="Odstavecseseznamem"/>
        <w:numPr>
          <w:ilvl w:val="0"/>
          <w:numId w:val="3"/>
        </w:numPr>
        <w:ind w:left="-1134" w:right="-227" w:firstLine="0"/>
        <w:rPr>
          <w:sz w:val="23"/>
          <w:szCs w:val="23"/>
        </w:rPr>
      </w:pPr>
      <w:r>
        <w:rPr>
          <w:sz w:val="23"/>
          <w:szCs w:val="23"/>
        </w:rPr>
        <w:t>V sobotu 15. září oslavíme posvícení v kostele Nalezení sv. Kříže v Bříství.</w:t>
      </w:r>
    </w:p>
    <w:p w:rsidR="004842AA" w:rsidRDefault="004842AA" w:rsidP="004842AA">
      <w:pPr>
        <w:pStyle w:val="Odstavecseseznamem"/>
        <w:ind w:left="-1134" w:right="-227"/>
        <w:rPr>
          <w:sz w:val="23"/>
          <w:szCs w:val="23"/>
        </w:rPr>
      </w:pPr>
      <w:r w:rsidRPr="00CD5770">
        <w:rPr>
          <w:b/>
          <w:sz w:val="8"/>
          <w:szCs w:val="8"/>
        </w:rPr>
        <w:pict>
          <v:rect id="_x0000_i1329" style="width:0;height:1.5pt" o:hralign="center" o:hrstd="t" o:hr="t" fillcolor="#a0a0a0" stroked="f"/>
        </w:pict>
      </w:r>
    </w:p>
    <w:p w:rsidR="004842AA" w:rsidRDefault="004842AA" w:rsidP="00D56D57">
      <w:pPr>
        <w:pStyle w:val="Odstavecseseznamem"/>
        <w:numPr>
          <w:ilvl w:val="0"/>
          <w:numId w:val="3"/>
        </w:numPr>
        <w:ind w:left="-1134" w:right="-227" w:firstLine="0"/>
        <w:rPr>
          <w:sz w:val="23"/>
          <w:szCs w:val="23"/>
        </w:rPr>
      </w:pPr>
      <w:r>
        <w:rPr>
          <w:sz w:val="23"/>
          <w:szCs w:val="23"/>
        </w:rPr>
        <w:t>Ve čtvrtek 20. září oslavíme posvícení v našem farním kostele sv. Gotharda v Českém Brodě. Hlavním celebrantem mše sv. v </w:t>
      </w:r>
      <w:proofErr w:type="gramStart"/>
      <w:r>
        <w:rPr>
          <w:sz w:val="23"/>
          <w:szCs w:val="23"/>
        </w:rPr>
        <w:t>18h</w:t>
      </w:r>
      <w:proofErr w:type="gramEnd"/>
      <w:r>
        <w:rPr>
          <w:sz w:val="23"/>
          <w:szCs w:val="23"/>
        </w:rPr>
        <w:t xml:space="preserve"> bude R. D. Pavel Budský, farář v Úval</w:t>
      </w:r>
      <w:r w:rsidR="00EA1047">
        <w:rPr>
          <w:sz w:val="23"/>
          <w:szCs w:val="23"/>
        </w:rPr>
        <w:t>ech</w:t>
      </w:r>
      <w:r>
        <w:rPr>
          <w:sz w:val="23"/>
          <w:szCs w:val="23"/>
        </w:rPr>
        <w:t>.</w:t>
      </w:r>
    </w:p>
    <w:p w:rsidR="004842AA" w:rsidRPr="004842AA" w:rsidRDefault="004842AA" w:rsidP="004842AA">
      <w:pPr>
        <w:pStyle w:val="Odstavecseseznamem"/>
        <w:ind w:left="-1134" w:right="-227"/>
        <w:rPr>
          <w:sz w:val="8"/>
          <w:szCs w:val="8"/>
        </w:rPr>
      </w:pPr>
      <w:r w:rsidRPr="00CD5770">
        <w:rPr>
          <w:b/>
          <w:sz w:val="8"/>
          <w:szCs w:val="8"/>
        </w:rPr>
        <w:pict>
          <v:rect id="_x0000_i1330" style="width:0;height:1.5pt" o:hralign="center" o:hrstd="t" o:hr="t" fillcolor="#a0a0a0" stroked="f"/>
        </w:pict>
      </w:r>
    </w:p>
    <w:p w:rsidR="009018ED" w:rsidRDefault="009018ED" w:rsidP="00EA1047">
      <w:pPr>
        <w:pStyle w:val="Odstavecseseznamem"/>
        <w:numPr>
          <w:ilvl w:val="0"/>
          <w:numId w:val="3"/>
        </w:numPr>
        <w:ind w:left="-1134" w:right="-227" w:firstLine="0"/>
        <w:rPr>
          <w:sz w:val="23"/>
          <w:szCs w:val="23"/>
        </w:rPr>
      </w:pPr>
      <w:r>
        <w:rPr>
          <w:sz w:val="23"/>
          <w:szCs w:val="23"/>
        </w:rPr>
        <w:t xml:space="preserve">21. září bude v Kounicích od </w:t>
      </w:r>
      <w:proofErr w:type="gramStart"/>
      <w:r>
        <w:rPr>
          <w:sz w:val="23"/>
          <w:szCs w:val="23"/>
        </w:rPr>
        <w:t>19h</w:t>
      </w:r>
      <w:proofErr w:type="gramEnd"/>
      <w:r>
        <w:rPr>
          <w:sz w:val="23"/>
          <w:szCs w:val="23"/>
        </w:rPr>
        <w:t xml:space="preserve"> </w:t>
      </w:r>
      <w:r w:rsidRPr="009018ED">
        <w:rPr>
          <w:b/>
          <w:sz w:val="23"/>
          <w:szCs w:val="23"/>
        </w:rPr>
        <w:t>koncert Spirituál Kvintetu</w:t>
      </w:r>
      <w:r>
        <w:rPr>
          <w:sz w:val="23"/>
          <w:szCs w:val="23"/>
        </w:rPr>
        <w:t>. Lístky je možné zakoupit na Informačním centru.</w:t>
      </w:r>
    </w:p>
    <w:p w:rsidR="00EA1047" w:rsidRPr="00EA1047" w:rsidRDefault="004842AA" w:rsidP="009018ED">
      <w:pPr>
        <w:pStyle w:val="Odstavecseseznamem"/>
        <w:numPr>
          <w:ilvl w:val="0"/>
          <w:numId w:val="3"/>
        </w:numPr>
        <w:ind w:left="-227" w:right="-1134" w:firstLine="0"/>
        <w:rPr>
          <w:sz w:val="23"/>
          <w:szCs w:val="23"/>
        </w:rPr>
      </w:pPr>
      <w:r>
        <w:rPr>
          <w:sz w:val="23"/>
          <w:szCs w:val="23"/>
        </w:rPr>
        <w:t xml:space="preserve">O víkendu 22. a 23. září bych rád nechal otevřený kostel a měl zde připravenou hru pro děti (za absolvování hry budou </w:t>
      </w:r>
      <w:r w:rsidRPr="00EA1047">
        <w:rPr>
          <w:sz w:val="23"/>
          <w:szCs w:val="23"/>
        </w:rPr>
        <w:t xml:space="preserve">získávat volnou jízdenku na některou z atrakcí. Prosím všechny, kdo by </w:t>
      </w:r>
      <w:r w:rsidR="00042152" w:rsidRPr="00EA1047">
        <w:rPr>
          <w:sz w:val="23"/>
          <w:szCs w:val="23"/>
        </w:rPr>
        <w:t xml:space="preserve">se chtěli podílet na přípravě hry (případně </w:t>
      </w:r>
    </w:p>
    <w:p w:rsidR="00575AA8" w:rsidRPr="00575AA8" w:rsidRDefault="00042152" w:rsidP="009018ED">
      <w:pPr>
        <w:pStyle w:val="Odstavecseseznamem"/>
        <w:ind w:left="-227" w:right="-1134"/>
        <w:rPr>
          <w:sz w:val="23"/>
          <w:szCs w:val="23"/>
        </w:rPr>
      </w:pPr>
      <w:r>
        <w:rPr>
          <w:sz w:val="23"/>
          <w:szCs w:val="23"/>
        </w:rPr>
        <w:t>pak na její organizaci o víkendu), aby se mi přihlásili. Čím více nás bude (především na víkend), tím méně času jednotlivci na stanovištích v kostele stráví. Tímto bychom mohli vyřešit i hlídání kostela (na stanoviště hry se tedy může přihlásit kdokoli). Zájemci se hlaste u P. Martina.</w:t>
      </w:r>
    </w:p>
    <w:p w:rsidR="00575AA8" w:rsidRPr="00042152" w:rsidRDefault="00042152" w:rsidP="00042152">
      <w:pPr>
        <w:pStyle w:val="Odstavecseseznamem"/>
        <w:ind w:left="-227" w:right="-1134"/>
        <w:rPr>
          <w:sz w:val="8"/>
          <w:szCs w:val="8"/>
        </w:rPr>
      </w:pPr>
      <w:r w:rsidRPr="00CD5770">
        <w:rPr>
          <w:b/>
          <w:sz w:val="8"/>
          <w:szCs w:val="8"/>
        </w:rPr>
        <w:pict>
          <v:rect id="_x0000_i1331" style="width:0;height:1.5pt" o:hralign="center" o:hrstd="t" o:hr="t" fillcolor="#a0a0a0" stroked="f"/>
        </w:pict>
      </w:r>
    </w:p>
    <w:p w:rsidR="00042152" w:rsidRDefault="00042152" w:rsidP="00042152">
      <w:pPr>
        <w:pStyle w:val="Odstavecseseznamem"/>
        <w:numPr>
          <w:ilvl w:val="0"/>
          <w:numId w:val="3"/>
        </w:numPr>
        <w:ind w:left="-227" w:right="-1134" w:firstLine="0"/>
        <w:rPr>
          <w:sz w:val="23"/>
          <w:szCs w:val="23"/>
        </w:rPr>
      </w:pPr>
      <w:r>
        <w:rPr>
          <w:sz w:val="23"/>
          <w:szCs w:val="23"/>
        </w:rPr>
        <w:t>Hlavní oslava posvěcení našeho kostela proběhne v neděli 23. září při mši sv. v 9.30 v Českém Brodě (ranní mše sv. v Poříčanech tuto neděli nebude). Hlavním celebrantem bude R. D. Matúš Kocian.</w:t>
      </w:r>
    </w:p>
    <w:p w:rsidR="00042152" w:rsidRPr="00042152" w:rsidRDefault="00042152" w:rsidP="00042152">
      <w:pPr>
        <w:pStyle w:val="Odstavecseseznamem"/>
        <w:ind w:left="-227" w:right="-1134"/>
        <w:rPr>
          <w:sz w:val="8"/>
          <w:szCs w:val="8"/>
        </w:rPr>
      </w:pPr>
      <w:r w:rsidRPr="00CD5770">
        <w:rPr>
          <w:b/>
          <w:sz w:val="8"/>
          <w:szCs w:val="8"/>
        </w:rPr>
        <w:pict>
          <v:rect id="_x0000_i1429" style="width:0;height:1.5pt" o:hralign="center" o:hrstd="t" o:hr="t" fillcolor="#a0a0a0" stroked="f"/>
        </w:pict>
      </w:r>
    </w:p>
    <w:p w:rsidR="00042152" w:rsidRPr="00042152" w:rsidRDefault="00042152" w:rsidP="00042152">
      <w:pPr>
        <w:pStyle w:val="Odstavecseseznamem"/>
        <w:ind w:left="-227" w:right="-1134"/>
        <w:rPr>
          <w:sz w:val="8"/>
          <w:szCs w:val="8"/>
        </w:rPr>
      </w:pPr>
    </w:p>
    <w:p w:rsidR="00042152" w:rsidRDefault="00042152" w:rsidP="00042152">
      <w:pPr>
        <w:pStyle w:val="Odstavecseseznamem"/>
        <w:numPr>
          <w:ilvl w:val="0"/>
          <w:numId w:val="3"/>
        </w:numPr>
        <w:ind w:left="-227" w:right="-1134" w:firstLine="0"/>
        <w:rPr>
          <w:sz w:val="23"/>
          <w:szCs w:val="23"/>
        </w:rPr>
        <w:sectPr w:rsidR="00042152" w:rsidSect="00042152">
          <w:type w:val="continuous"/>
          <w:pgSz w:w="11906" w:h="16838"/>
          <w:pgMar w:top="709" w:right="1418" w:bottom="709" w:left="1418" w:header="708" w:footer="708" w:gutter="0"/>
          <w:cols w:num="2" w:space="708"/>
          <w:docGrid w:linePitch="360"/>
        </w:sectPr>
      </w:pPr>
    </w:p>
    <w:p w:rsidR="00A95CC6" w:rsidRPr="00FD51D5" w:rsidRDefault="00A95CC6" w:rsidP="00575AA8">
      <w:pPr>
        <w:pStyle w:val="Odstavecseseznamem"/>
        <w:ind w:left="-1134" w:right="-227"/>
        <w:rPr>
          <w:b/>
          <w:sz w:val="16"/>
          <w:szCs w:val="23"/>
        </w:rPr>
      </w:pPr>
      <w:bookmarkStart w:id="0" w:name="_GoBack"/>
      <w:bookmarkEnd w:id="0"/>
    </w:p>
    <w:tbl>
      <w:tblPr>
        <w:tblStyle w:val="Mkatabulky"/>
        <w:tblW w:w="11340" w:type="dxa"/>
        <w:tblInd w:w="-1026" w:type="dxa"/>
        <w:tblLook w:val="04A0" w:firstRow="1" w:lastRow="0" w:firstColumn="1" w:lastColumn="0" w:noHBand="0" w:noVBand="1"/>
      </w:tblPr>
      <w:tblGrid>
        <w:gridCol w:w="11340"/>
      </w:tblGrid>
      <w:tr w:rsidR="00A95CC6" w:rsidTr="00B071C7">
        <w:trPr>
          <w:trHeight w:val="452"/>
        </w:trPr>
        <w:tc>
          <w:tcPr>
            <w:tcW w:w="11340" w:type="dxa"/>
          </w:tcPr>
          <w:p w:rsidR="00A95CC6" w:rsidRPr="00A95CC6" w:rsidRDefault="00A95CC6" w:rsidP="00A95CC6">
            <w:pPr>
              <w:ind w:right="-1134"/>
              <w:rPr>
                <w:b/>
                <w:sz w:val="8"/>
                <w:szCs w:val="8"/>
              </w:rPr>
            </w:pPr>
          </w:p>
          <w:p w:rsidR="00A95CC6" w:rsidRPr="00A95CC6" w:rsidRDefault="00A95CC6" w:rsidP="00B34A06">
            <w:pPr>
              <w:ind w:left="-1134" w:right="-1134"/>
              <w:jc w:val="center"/>
              <w:rPr>
                <w:sz w:val="23"/>
                <w:szCs w:val="23"/>
              </w:rPr>
            </w:pPr>
            <w:r>
              <w:rPr>
                <w:sz w:val="23"/>
                <w:szCs w:val="23"/>
              </w:rPr>
              <w:t xml:space="preserve">Sbírka </w:t>
            </w:r>
            <w:r w:rsidR="00CD5770">
              <w:rPr>
                <w:sz w:val="23"/>
                <w:szCs w:val="23"/>
              </w:rPr>
              <w:t>neděl</w:t>
            </w:r>
            <w:r w:rsidR="009018ED">
              <w:rPr>
                <w:sz w:val="23"/>
                <w:szCs w:val="23"/>
              </w:rPr>
              <w:t>e 19.8.</w:t>
            </w:r>
            <w:r w:rsidR="00CD5770">
              <w:rPr>
                <w:sz w:val="23"/>
                <w:szCs w:val="23"/>
              </w:rPr>
              <w:t>:</w:t>
            </w:r>
            <w:r w:rsidR="00B34A06">
              <w:rPr>
                <w:b/>
                <w:sz w:val="23"/>
                <w:szCs w:val="23"/>
              </w:rPr>
              <w:t xml:space="preserve"> </w:t>
            </w:r>
            <w:r w:rsidR="009018ED">
              <w:rPr>
                <w:b/>
                <w:sz w:val="23"/>
                <w:szCs w:val="23"/>
              </w:rPr>
              <w:t>6800 Kč.</w:t>
            </w:r>
            <w:proofErr w:type="spellStart"/>
            <w:r w:rsidR="009018ED">
              <w:rPr>
                <w:b/>
                <w:sz w:val="23"/>
                <w:szCs w:val="23"/>
              </w:rPr>
              <w:t xml:space="preserve"> </w:t>
            </w:r>
            <w:proofErr w:type="spellEnd"/>
            <w:r>
              <w:rPr>
                <w:sz w:val="23"/>
                <w:szCs w:val="23"/>
              </w:rPr>
              <w:t>Sbírk</w:t>
            </w:r>
            <w:r w:rsidR="009018ED">
              <w:rPr>
                <w:sz w:val="23"/>
                <w:szCs w:val="23"/>
              </w:rPr>
              <w:t>a</w:t>
            </w:r>
            <w:r>
              <w:rPr>
                <w:sz w:val="23"/>
                <w:szCs w:val="23"/>
              </w:rPr>
              <w:t xml:space="preserve"> byl</w:t>
            </w:r>
            <w:r w:rsidR="009018ED">
              <w:rPr>
                <w:sz w:val="23"/>
                <w:szCs w:val="23"/>
              </w:rPr>
              <w:t>a</w:t>
            </w:r>
            <w:r>
              <w:rPr>
                <w:sz w:val="23"/>
                <w:szCs w:val="23"/>
              </w:rPr>
              <w:t xml:space="preserve"> vykonán</w:t>
            </w:r>
            <w:r w:rsidR="009018ED">
              <w:rPr>
                <w:sz w:val="23"/>
                <w:szCs w:val="23"/>
              </w:rPr>
              <w:t>a</w:t>
            </w:r>
            <w:r>
              <w:rPr>
                <w:sz w:val="23"/>
                <w:szCs w:val="23"/>
              </w:rPr>
              <w:t xml:space="preserve"> na </w:t>
            </w:r>
            <w:r w:rsidR="00B34A06">
              <w:rPr>
                <w:b/>
                <w:sz w:val="23"/>
                <w:szCs w:val="23"/>
              </w:rPr>
              <w:t>potřeby farnosti</w:t>
            </w:r>
            <w:r>
              <w:rPr>
                <w:b/>
                <w:sz w:val="23"/>
                <w:szCs w:val="23"/>
              </w:rPr>
              <w:t xml:space="preserve">. </w:t>
            </w:r>
            <w:r w:rsidR="00594C7E" w:rsidRPr="00594C7E">
              <w:rPr>
                <w:sz w:val="23"/>
                <w:szCs w:val="23"/>
              </w:rPr>
              <w:t>Všem dárcům</w:t>
            </w:r>
            <w:r w:rsidR="00594C7E">
              <w:rPr>
                <w:b/>
                <w:sz w:val="23"/>
                <w:szCs w:val="23"/>
              </w:rPr>
              <w:t xml:space="preserve"> </w:t>
            </w:r>
            <w:r>
              <w:rPr>
                <w:sz w:val="23"/>
                <w:szCs w:val="23"/>
              </w:rPr>
              <w:t>Pán Bůh zaplať.</w:t>
            </w:r>
          </w:p>
        </w:tc>
      </w:tr>
    </w:tbl>
    <w:p w:rsidR="00A95CC6" w:rsidRPr="00713725" w:rsidRDefault="00A95CC6" w:rsidP="00575AA8">
      <w:pPr>
        <w:pStyle w:val="Odstavecseseznamem"/>
        <w:ind w:left="-1134" w:right="-227"/>
        <w:rPr>
          <w:b/>
          <w:sz w:val="2"/>
          <w:szCs w:val="23"/>
        </w:rPr>
        <w:sectPr w:rsidR="00A95CC6" w:rsidRPr="00713725" w:rsidSect="00575AA8">
          <w:type w:val="continuous"/>
          <w:pgSz w:w="11906" w:h="16838"/>
          <w:pgMar w:top="709" w:right="1418" w:bottom="709" w:left="1418" w:header="708" w:footer="708" w:gutter="0"/>
          <w:cols w:space="708"/>
          <w:docGrid w:linePitch="360"/>
        </w:sectPr>
      </w:pPr>
    </w:p>
    <w:p w:rsidR="00B071C7" w:rsidRPr="00B071C7" w:rsidRDefault="00B071C7" w:rsidP="00AB4147">
      <w:pPr>
        <w:pStyle w:val="Odstavecseseznamem"/>
        <w:ind w:left="-851" w:right="-227"/>
        <w:jc w:val="center"/>
        <w:rPr>
          <w:b/>
          <w:i/>
          <w:sz w:val="16"/>
          <w:szCs w:val="16"/>
        </w:rPr>
      </w:pPr>
      <w:r w:rsidRPr="00B071C7">
        <w:rPr>
          <w:b/>
          <w:i/>
          <w:noProof/>
          <w:sz w:val="16"/>
          <w:szCs w:val="16"/>
          <w:lang w:eastAsia="cs-CZ"/>
        </w:rPr>
        <mc:AlternateContent>
          <mc:Choice Requires="wps">
            <w:drawing>
              <wp:anchor distT="0" distB="0" distL="114300" distR="114300" simplePos="0" relativeHeight="251659264" behindDoc="0" locked="0" layoutInCell="1" allowOverlap="1" wp14:anchorId="33466CA3" wp14:editId="2FC27B30">
                <wp:simplePos x="0" y="0"/>
                <wp:positionH relativeFrom="column">
                  <wp:posOffset>-741045</wp:posOffset>
                </wp:positionH>
                <wp:positionV relativeFrom="paragraph">
                  <wp:posOffset>52705</wp:posOffset>
                </wp:positionV>
                <wp:extent cx="7240270" cy="0"/>
                <wp:effectExtent l="0" t="0" r="17780" b="19050"/>
                <wp:wrapNone/>
                <wp:docPr id="2" name="Přímá spojnice 2"/>
                <wp:cNvGraphicFramePr/>
                <a:graphic xmlns:a="http://schemas.openxmlformats.org/drawingml/2006/main">
                  <a:graphicData uri="http://schemas.microsoft.com/office/word/2010/wordprocessingShape">
                    <wps:wsp>
                      <wps:cNvCnPr/>
                      <wps:spPr>
                        <a:xfrm>
                          <a:off x="0" y="0"/>
                          <a:ext cx="724027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F4877"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5pt,4.15pt" to="511.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" strokecolor="black [3040]" strokeweight="2pt"/>
            </w:pict>
          </mc:Fallback>
        </mc:AlternateContent>
      </w:r>
    </w:p>
    <w:p w:rsidR="00AB4147" w:rsidRPr="00B071C7" w:rsidRDefault="00AB4147" w:rsidP="00AB4147">
      <w:pPr>
        <w:pStyle w:val="Odstavecseseznamem"/>
        <w:ind w:left="-851" w:right="-227"/>
        <w:jc w:val="center"/>
        <w:rPr>
          <w:b/>
          <w:i/>
          <w:sz w:val="16"/>
          <w:szCs w:val="16"/>
        </w:rPr>
        <w:sectPr w:rsidR="00AB4147" w:rsidRPr="00B071C7" w:rsidSect="00AB4147">
          <w:type w:val="continuous"/>
          <w:pgSz w:w="11906" w:h="16838"/>
          <w:pgMar w:top="709" w:right="1418" w:bottom="709" w:left="1418" w:header="708" w:footer="708" w:gutter="0"/>
          <w:cols w:space="708"/>
          <w:docGrid w:linePitch="360"/>
        </w:sectPr>
      </w:pPr>
    </w:p>
    <w:tbl>
      <w:tblPr>
        <w:tblStyle w:val="Mkatabulky"/>
        <w:tblW w:w="11344" w:type="dxa"/>
        <w:tblInd w:w="-1026" w:type="dxa"/>
        <w:tblLook w:val="04A0" w:firstRow="1" w:lastRow="0" w:firstColumn="1" w:lastColumn="0" w:noHBand="0" w:noVBand="1"/>
      </w:tblPr>
      <w:tblGrid>
        <w:gridCol w:w="6237"/>
        <w:gridCol w:w="5107"/>
      </w:tblGrid>
      <w:tr w:rsidR="00AB4147" w:rsidTr="00FD51D5">
        <w:trPr>
          <w:trHeight w:val="2416"/>
        </w:trPr>
        <w:tc>
          <w:tcPr>
            <w:tcW w:w="6237" w:type="dxa"/>
          </w:tcPr>
          <w:p w:rsidR="00AB4147" w:rsidRPr="008F2BF0" w:rsidRDefault="00AB4147" w:rsidP="008F2BF0">
            <w:pPr>
              <w:pStyle w:val="Odstavecseseznamem"/>
              <w:keepLines/>
              <w:ind w:left="0"/>
              <w:jc w:val="center"/>
              <w:rPr>
                <w:b/>
                <w:i/>
                <w:sz w:val="28"/>
                <w:szCs w:val="23"/>
                <w:u w:val="single"/>
              </w:rPr>
            </w:pPr>
            <w:r w:rsidRPr="008F2BF0">
              <w:rPr>
                <w:b/>
                <w:i/>
                <w:sz w:val="28"/>
                <w:szCs w:val="23"/>
                <w:u w:val="single"/>
              </w:rPr>
              <w:t>Svátost smíření</w:t>
            </w:r>
          </w:p>
          <w:p w:rsidR="00AB4147" w:rsidRPr="00116121" w:rsidRDefault="008F2BF0" w:rsidP="008F2BF0">
            <w:pPr>
              <w:pStyle w:val="Odstavecseseznamem"/>
              <w:keepLines/>
              <w:numPr>
                <w:ilvl w:val="0"/>
                <w:numId w:val="11"/>
              </w:numPr>
              <w:ind w:left="0" w:firstLine="0"/>
              <w:rPr>
                <w:sz w:val="23"/>
                <w:szCs w:val="23"/>
              </w:rPr>
            </w:pPr>
            <w:r>
              <w:rPr>
                <w:sz w:val="23"/>
                <w:szCs w:val="23"/>
              </w:rPr>
              <w:t>Ú</w:t>
            </w:r>
            <w:r w:rsidR="00AB4147">
              <w:rPr>
                <w:sz w:val="23"/>
                <w:szCs w:val="23"/>
              </w:rPr>
              <w:t xml:space="preserve">terý a čtvrtek půl hodiny přede mší sv. a </w:t>
            </w:r>
            <w:r w:rsidR="00AB4147" w:rsidRPr="00116121">
              <w:rPr>
                <w:sz w:val="23"/>
                <w:szCs w:val="23"/>
              </w:rPr>
              <w:t xml:space="preserve">v pátek </w:t>
            </w:r>
            <w:r>
              <w:rPr>
                <w:sz w:val="23"/>
                <w:szCs w:val="23"/>
              </w:rPr>
              <w:t>po mši sv</w:t>
            </w:r>
            <w:r w:rsidR="00AB4147" w:rsidRPr="00116121">
              <w:rPr>
                <w:sz w:val="23"/>
                <w:szCs w:val="23"/>
              </w:rPr>
              <w:t>.</w:t>
            </w:r>
          </w:p>
          <w:p w:rsidR="00AB4147" w:rsidRDefault="008F2BF0" w:rsidP="008F2BF0">
            <w:pPr>
              <w:pStyle w:val="Odstavecseseznamem"/>
              <w:keepLines/>
              <w:numPr>
                <w:ilvl w:val="0"/>
                <w:numId w:val="11"/>
              </w:numPr>
              <w:ind w:left="0" w:firstLine="0"/>
              <w:rPr>
                <w:sz w:val="23"/>
                <w:szCs w:val="23"/>
              </w:rPr>
            </w:pPr>
            <w:r>
              <w:rPr>
                <w:sz w:val="23"/>
                <w:szCs w:val="23"/>
              </w:rPr>
              <w:t>V</w:t>
            </w:r>
            <w:r w:rsidR="00AB4147">
              <w:rPr>
                <w:sz w:val="23"/>
                <w:szCs w:val="23"/>
              </w:rPr>
              <w:t> případě potřeby a nenavazujícího programu je možná zpověď po mši svaté.</w:t>
            </w:r>
          </w:p>
          <w:p w:rsidR="00AB4147" w:rsidRDefault="00AB4147" w:rsidP="008F2BF0">
            <w:pPr>
              <w:pStyle w:val="Odstavecseseznamem"/>
              <w:keepLines/>
              <w:numPr>
                <w:ilvl w:val="0"/>
                <w:numId w:val="11"/>
              </w:numPr>
              <w:ind w:left="0" w:firstLine="0"/>
              <w:rPr>
                <w:sz w:val="23"/>
                <w:szCs w:val="23"/>
              </w:rPr>
            </w:pPr>
            <w:r>
              <w:rPr>
                <w:sz w:val="23"/>
                <w:szCs w:val="23"/>
              </w:rPr>
              <w:t>otec Martin je k dispozici ke slavení svátosti smíření také kdykoli jindy – po předchozí domluvě.</w:t>
            </w:r>
          </w:p>
          <w:p w:rsidR="008626E4" w:rsidRDefault="00AB4147" w:rsidP="008F2BF0">
            <w:pPr>
              <w:pStyle w:val="Odstavecseseznamem"/>
              <w:keepLines/>
              <w:numPr>
                <w:ilvl w:val="0"/>
                <w:numId w:val="11"/>
              </w:numPr>
              <w:ind w:left="0" w:firstLine="0"/>
              <w:rPr>
                <w:sz w:val="23"/>
                <w:szCs w:val="23"/>
              </w:rPr>
            </w:pPr>
            <w:r>
              <w:rPr>
                <w:sz w:val="23"/>
                <w:szCs w:val="23"/>
              </w:rPr>
              <w:t>Kontakt na P.</w:t>
            </w:r>
            <w:r w:rsidR="008626E4">
              <w:rPr>
                <w:sz w:val="23"/>
                <w:szCs w:val="23"/>
              </w:rPr>
              <w:t xml:space="preserve"> Martina: 728 384 833</w:t>
            </w:r>
          </w:p>
          <w:p w:rsidR="00AB4147" w:rsidRDefault="00EC70E5" w:rsidP="00C25D83">
            <w:pPr>
              <w:pStyle w:val="Odstavecseseznamem"/>
              <w:keepLines/>
              <w:ind w:left="0"/>
              <w:rPr>
                <w:sz w:val="23"/>
                <w:szCs w:val="23"/>
              </w:rPr>
            </w:pPr>
            <w:hyperlink r:id="rId8" w:history="1">
              <w:r w:rsidR="00AB4147" w:rsidRPr="00301BB2">
                <w:rPr>
                  <w:rStyle w:val="Hypertextovodkaz"/>
                  <w:sz w:val="23"/>
                  <w:szCs w:val="23"/>
                </w:rPr>
                <w:t>sklenarmartin@seznam.cz</w:t>
              </w:r>
            </w:hyperlink>
            <w:r w:rsidR="00AB4147">
              <w:rPr>
                <w:sz w:val="23"/>
                <w:szCs w:val="23"/>
              </w:rPr>
              <w:t xml:space="preserve">; </w:t>
            </w:r>
            <w:hyperlink r:id="rId9" w:history="1">
              <w:r w:rsidR="00AB4147" w:rsidRPr="00301BB2">
                <w:rPr>
                  <w:rStyle w:val="Hypertextovodkaz"/>
                  <w:sz w:val="23"/>
                  <w:szCs w:val="23"/>
                </w:rPr>
                <w:t>www.masklen.webnode.cz</w:t>
              </w:r>
            </w:hyperlink>
          </w:p>
        </w:tc>
        <w:tc>
          <w:tcPr>
            <w:tcW w:w="5107" w:type="dxa"/>
          </w:tcPr>
          <w:p w:rsidR="00AB4147" w:rsidRPr="008F2BF0" w:rsidRDefault="008F2BF0" w:rsidP="008F2BF0">
            <w:pPr>
              <w:jc w:val="center"/>
              <w:rPr>
                <w:b/>
                <w:i/>
                <w:sz w:val="28"/>
                <w:szCs w:val="23"/>
                <w:u w:val="single"/>
              </w:rPr>
            </w:pPr>
            <w:r w:rsidRPr="008F2BF0">
              <w:rPr>
                <w:b/>
                <w:i/>
                <w:sz w:val="28"/>
                <w:szCs w:val="23"/>
                <w:u w:val="single"/>
              </w:rPr>
              <w:t>Základní údaje</w:t>
            </w:r>
          </w:p>
          <w:p w:rsidR="008F2BF0" w:rsidRDefault="008F2BF0" w:rsidP="008F2BF0">
            <w:pPr>
              <w:pStyle w:val="Odstavecseseznamem"/>
              <w:numPr>
                <w:ilvl w:val="0"/>
                <w:numId w:val="11"/>
              </w:numPr>
              <w:ind w:left="0" w:firstLine="0"/>
              <w:rPr>
                <w:sz w:val="23"/>
                <w:szCs w:val="23"/>
              </w:rPr>
            </w:pPr>
            <w:r>
              <w:rPr>
                <w:sz w:val="23"/>
                <w:szCs w:val="23"/>
              </w:rPr>
              <w:t xml:space="preserve">Bankovní účet: </w:t>
            </w:r>
            <w:r>
              <w:rPr>
                <w:b/>
                <w:sz w:val="23"/>
                <w:szCs w:val="23"/>
              </w:rPr>
              <w:t>4040404040/2700</w:t>
            </w:r>
            <w:r>
              <w:rPr>
                <w:sz w:val="23"/>
                <w:szCs w:val="23"/>
              </w:rPr>
              <w:t>.</w:t>
            </w:r>
          </w:p>
          <w:p w:rsidR="008F2BF0" w:rsidRPr="008F2BF0" w:rsidRDefault="008F2BF0" w:rsidP="008F2BF0">
            <w:pPr>
              <w:pStyle w:val="Odstavecseseznamem"/>
              <w:numPr>
                <w:ilvl w:val="0"/>
                <w:numId w:val="11"/>
              </w:numPr>
              <w:ind w:left="0" w:firstLine="0"/>
              <w:rPr>
                <w:sz w:val="23"/>
                <w:szCs w:val="23"/>
              </w:rPr>
            </w:pPr>
            <w:r w:rsidRPr="00116121">
              <w:rPr>
                <w:b/>
                <w:sz w:val="23"/>
                <w:szCs w:val="23"/>
              </w:rPr>
              <w:t xml:space="preserve">Variabilní symboly pro </w:t>
            </w:r>
            <w:r>
              <w:rPr>
                <w:b/>
                <w:sz w:val="23"/>
                <w:szCs w:val="23"/>
              </w:rPr>
              <w:t>příspěvky</w:t>
            </w:r>
            <w:r>
              <w:rPr>
                <w:sz w:val="23"/>
                <w:szCs w:val="23"/>
              </w:rPr>
              <w:t>: (Český Brod 10901; Tismice 20901; Přistoupim 30901; Bylany 40901; Lstiboř 50901; Poříčany 60901; Bříství 70901; Kounice 80901; Štolmíř 90901; Pastorační aktivity 111).</w:t>
            </w:r>
          </w:p>
          <w:p w:rsidR="008F2BF0" w:rsidRDefault="008F2BF0" w:rsidP="008F2BF0">
            <w:pPr>
              <w:pStyle w:val="Odstavecseseznamem"/>
              <w:numPr>
                <w:ilvl w:val="0"/>
                <w:numId w:val="11"/>
              </w:numPr>
              <w:ind w:left="0" w:firstLine="0"/>
              <w:rPr>
                <w:sz w:val="23"/>
                <w:szCs w:val="23"/>
              </w:rPr>
            </w:pPr>
            <w:r>
              <w:rPr>
                <w:sz w:val="23"/>
                <w:szCs w:val="23"/>
              </w:rPr>
              <w:t xml:space="preserve">Farnost: 722 788 207; </w:t>
            </w:r>
            <w:hyperlink r:id="rId10" w:history="1">
              <w:r w:rsidRPr="00301BB2">
                <w:rPr>
                  <w:rStyle w:val="Hypertextovodkaz"/>
                  <w:sz w:val="23"/>
                  <w:szCs w:val="23"/>
                </w:rPr>
                <w:t>farnostbrod@seznam.cz</w:t>
              </w:r>
            </w:hyperlink>
            <w:r>
              <w:rPr>
                <w:sz w:val="23"/>
                <w:szCs w:val="23"/>
              </w:rPr>
              <w:t>.</w:t>
            </w:r>
          </w:p>
          <w:p w:rsidR="008F2BF0" w:rsidRDefault="00EC70E5" w:rsidP="00C25D83">
            <w:pPr>
              <w:pStyle w:val="Odstavecseseznamem"/>
              <w:numPr>
                <w:ilvl w:val="0"/>
                <w:numId w:val="11"/>
              </w:numPr>
              <w:ind w:left="0" w:firstLine="0"/>
              <w:rPr>
                <w:sz w:val="23"/>
                <w:szCs w:val="23"/>
              </w:rPr>
            </w:pPr>
            <w:hyperlink r:id="rId11" w:history="1">
              <w:r w:rsidR="008F2BF0" w:rsidRPr="00301BB2">
                <w:rPr>
                  <w:rStyle w:val="Hypertextovodkaz"/>
                  <w:sz w:val="23"/>
                  <w:szCs w:val="23"/>
                </w:rPr>
                <w:t>www.farnostbrod.cz</w:t>
              </w:r>
            </w:hyperlink>
            <w:r w:rsidR="008F2BF0">
              <w:rPr>
                <w:sz w:val="23"/>
                <w:szCs w:val="23"/>
              </w:rPr>
              <w:t>.</w:t>
            </w:r>
          </w:p>
          <w:p w:rsidR="00C25D83" w:rsidRPr="00C25D83" w:rsidRDefault="00C25D83" w:rsidP="00C25D83">
            <w:pPr>
              <w:pStyle w:val="Odstavecseseznamem"/>
              <w:ind w:left="0"/>
              <w:rPr>
                <w:sz w:val="8"/>
                <w:szCs w:val="8"/>
              </w:rPr>
            </w:pPr>
          </w:p>
        </w:tc>
      </w:tr>
    </w:tbl>
    <w:p w:rsidR="00AB4147" w:rsidRPr="00AB4147" w:rsidRDefault="00AB4147" w:rsidP="00FD51D5">
      <w:pPr>
        <w:ind w:right="-1134"/>
        <w:rPr>
          <w:sz w:val="23"/>
          <w:szCs w:val="23"/>
        </w:rPr>
      </w:pPr>
    </w:p>
    <w:sectPr w:rsidR="00AB4147" w:rsidRPr="00AB4147" w:rsidSect="00FD51D5">
      <w:type w:val="continuous"/>
      <w:pgSz w:w="11906" w:h="16838" w:code="9"/>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E5" w:rsidRDefault="00EC70E5" w:rsidP="00A10F02">
      <w:r>
        <w:separator/>
      </w:r>
    </w:p>
  </w:endnote>
  <w:endnote w:type="continuationSeparator" w:id="0">
    <w:p w:rsidR="00EC70E5" w:rsidRDefault="00EC70E5" w:rsidP="00A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E5" w:rsidRDefault="00EC70E5" w:rsidP="00A10F02">
      <w:r>
        <w:separator/>
      </w:r>
    </w:p>
  </w:footnote>
  <w:footnote w:type="continuationSeparator" w:id="0">
    <w:p w:rsidR="00EC70E5" w:rsidRDefault="00EC70E5" w:rsidP="00A1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298F"/>
    <w:multiLevelType w:val="hybridMultilevel"/>
    <w:tmpl w:val="FD54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EE55E0"/>
    <w:multiLevelType w:val="hybridMultilevel"/>
    <w:tmpl w:val="8FAC3822"/>
    <w:lvl w:ilvl="0" w:tplc="04050003">
      <w:start w:val="1"/>
      <w:numFmt w:val="bullet"/>
      <w:lvlText w:val="o"/>
      <w:lvlJc w:val="left"/>
      <w:pPr>
        <w:ind w:left="570" w:hanging="360"/>
      </w:pPr>
      <w:rPr>
        <w:rFonts w:ascii="Courier New" w:hAnsi="Courier New" w:cs="Courier New"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2" w15:restartNumberingAfterBreak="0">
    <w:nsid w:val="24D95A3A"/>
    <w:multiLevelType w:val="hybridMultilevel"/>
    <w:tmpl w:val="60A87B70"/>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3" w15:restartNumberingAfterBreak="0">
    <w:nsid w:val="2F923B0B"/>
    <w:multiLevelType w:val="hybridMultilevel"/>
    <w:tmpl w:val="79DED222"/>
    <w:lvl w:ilvl="0" w:tplc="0405000B">
      <w:start w:val="1"/>
      <w:numFmt w:val="bullet"/>
      <w:lvlText w:val=""/>
      <w:lvlJc w:val="left"/>
      <w:pPr>
        <w:ind w:left="-414" w:hanging="360"/>
      </w:pPr>
      <w:rPr>
        <w:rFonts w:ascii="Wingdings" w:hAnsi="Wingdings"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4" w15:restartNumberingAfterBreak="0">
    <w:nsid w:val="397E4389"/>
    <w:multiLevelType w:val="hybridMultilevel"/>
    <w:tmpl w:val="7916BB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C7584D"/>
    <w:multiLevelType w:val="hybridMultilevel"/>
    <w:tmpl w:val="82F0A4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7472443"/>
    <w:multiLevelType w:val="hybridMultilevel"/>
    <w:tmpl w:val="C08A0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9760D9"/>
    <w:multiLevelType w:val="hybridMultilevel"/>
    <w:tmpl w:val="572CCD6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abstractNum w:abstractNumId="8" w15:restartNumberingAfterBreak="0">
    <w:nsid w:val="4CD41341"/>
    <w:multiLevelType w:val="hybridMultilevel"/>
    <w:tmpl w:val="A044ED6A"/>
    <w:lvl w:ilvl="0" w:tplc="04050001">
      <w:start w:val="1"/>
      <w:numFmt w:val="bullet"/>
      <w:lvlText w:val=""/>
      <w:lvlJc w:val="left"/>
      <w:pPr>
        <w:ind w:left="210" w:hanging="360"/>
      </w:pPr>
      <w:rPr>
        <w:rFonts w:ascii="Symbol" w:hAnsi="Symbol" w:hint="default"/>
      </w:rPr>
    </w:lvl>
    <w:lvl w:ilvl="1" w:tplc="04050003" w:tentative="1">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9" w15:restartNumberingAfterBreak="0">
    <w:nsid w:val="6DC60990"/>
    <w:multiLevelType w:val="hybridMultilevel"/>
    <w:tmpl w:val="179655E4"/>
    <w:lvl w:ilvl="0" w:tplc="D02CA73C">
      <w:numFmt w:val="bullet"/>
      <w:lvlText w:val="-"/>
      <w:lvlJc w:val="left"/>
      <w:pPr>
        <w:ind w:left="-133" w:hanging="360"/>
      </w:pPr>
      <w:rPr>
        <w:rFonts w:ascii="Times New Roman" w:eastAsiaTheme="minorHAnsi" w:hAnsi="Times New Roman" w:cs="Times New Roman" w:hint="default"/>
      </w:rPr>
    </w:lvl>
    <w:lvl w:ilvl="1" w:tplc="04050003" w:tentative="1">
      <w:start w:val="1"/>
      <w:numFmt w:val="bullet"/>
      <w:lvlText w:val="o"/>
      <w:lvlJc w:val="left"/>
      <w:pPr>
        <w:ind w:left="587" w:hanging="360"/>
      </w:pPr>
      <w:rPr>
        <w:rFonts w:ascii="Courier New" w:hAnsi="Courier New" w:cs="Courier New" w:hint="default"/>
      </w:rPr>
    </w:lvl>
    <w:lvl w:ilvl="2" w:tplc="04050005" w:tentative="1">
      <w:start w:val="1"/>
      <w:numFmt w:val="bullet"/>
      <w:lvlText w:val=""/>
      <w:lvlJc w:val="left"/>
      <w:pPr>
        <w:ind w:left="1307" w:hanging="360"/>
      </w:pPr>
      <w:rPr>
        <w:rFonts w:ascii="Wingdings" w:hAnsi="Wingdings" w:hint="default"/>
      </w:rPr>
    </w:lvl>
    <w:lvl w:ilvl="3" w:tplc="04050001" w:tentative="1">
      <w:start w:val="1"/>
      <w:numFmt w:val="bullet"/>
      <w:lvlText w:val=""/>
      <w:lvlJc w:val="left"/>
      <w:pPr>
        <w:ind w:left="2027" w:hanging="360"/>
      </w:pPr>
      <w:rPr>
        <w:rFonts w:ascii="Symbol" w:hAnsi="Symbol" w:hint="default"/>
      </w:rPr>
    </w:lvl>
    <w:lvl w:ilvl="4" w:tplc="04050003" w:tentative="1">
      <w:start w:val="1"/>
      <w:numFmt w:val="bullet"/>
      <w:lvlText w:val="o"/>
      <w:lvlJc w:val="left"/>
      <w:pPr>
        <w:ind w:left="2747" w:hanging="360"/>
      </w:pPr>
      <w:rPr>
        <w:rFonts w:ascii="Courier New" w:hAnsi="Courier New" w:cs="Courier New" w:hint="default"/>
      </w:rPr>
    </w:lvl>
    <w:lvl w:ilvl="5" w:tplc="04050005" w:tentative="1">
      <w:start w:val="1"/>
      <w:numFmt w:val="bullet"/>
      <w:lvlText w:val=""/>
      <w:lvlJc w:val="left"/>
      <w:pPr>
        <w:ind w:left="3467" w:hanging="360"/>
      </w:pPr>
      <w:rPr>
        <w:rFonts w:ascii="Wingdings" w:hAnsi="Wingdings" w:hint="default"/>
      </w:rPr>
    </w:lvl>
    <w:lvl w:ilvl="6" w:tplc="04050001" w:tentative="1">
      <w:start w:val="1"/>
      <w:numFmt w:val="bullet"/>
      <w:lvlText w:val=""/>
      <w:lvlJc w:val="left"/>
      <w:pPr>
        <w:ind w:left="4187" w:hanging="360"/>
      </w:pPr>
      <w:rPr>
        <w:rFonts w:ascii="Symbol" w:hAnsi="Symbol" w:hint="default"/>
      </w:rPr>
    </w:lvl>
    <w:lvl w:ilvl="7" w:tplc="04050003" w:tentative="1">
      <w:start w:val="1"/>
      <w:numFmt w:val="bullet"/>
      <w:lvlText w:val="o"/>
      <w:lvlJc w:val="left"/>
      <w:pPr>
        <w:ind w:left="4907" w:hanging="360"/>
      </w:pPr>
      <w:rPr>
        <w:rFonts w:ascii="Courier New" w:hAnsi="Courier New" w:cs="Courier New" w:hint="default"/>
      </w:rPr>
    </w:lvl>
    <w:lvl w:ilvl="8" w:tplc="04050005" w:tentative="1">
      <w:start w:val="1"/>
      <w:numFmt w:val="bullet"/>
      <w:lvlText w:val=""/>
      <w:lvlJc w:val="left"/>
      <w:pPr>
        <w:ind w:left="5627" w:hanging="360"/>
      </w:pPr>
      <w:rPr>
        <w:rFonts w:ascii="Wingdings" w:hAnsi="Wingdings" w:hint="default"/>
      </w:rPr>
    </w:lvl>
  </w:abstractNum>
  <w:abstractNum w:abstractNumId="10" w15:restartNumberingAfterBreak="0">
    <w:nsid w:val="70D331B5"/>
    <w:multiLevelType w:val="hybridMultilevel"/>
    <w:tmpl w:val="3A38D860"/>
    <w:lvl w:ilvl="0" w:tplc="04050001">
      <w:start w:val="1"/>
      <w:numFmt w:val="bullet"/>
      <w:lvlText w:val=""/>
      <w:lvlJc w:val="left"/>
      <w:pPr>
        <w:ind w:left="210" w:hanging="360"/>
      </w:pPr>
      <w:rPr>
        <w:rFonts w:ascii="Symbol" w:hAnsi="Symbol" w:hint="default"/>
      </w:rPr>
    </w:lvl>
    <w:lvl w:ilvl="1" w:tplc="04050003">
      <w:start w:val="1"/>
      <w:numFmt w:val="bullet"/>
      <w:lvlText w:val="o"/>
      <w:lvlJc w:val="left"/>
      <w:pPr>
        <w:ind w:left="930" w:hanging="360"/>
      </w:pPr>
      <w:rPr>
        <w:rFonts w:ascii="Courier New" w:hAnsi="Courier New" w:cs="Courier New" w:hint="default"/>
      </w:rPr>
    </w:lvl>
    <w:lvl w:ilvl="2" w:tplc="04050005" w:tentative="1">
      <w:start w:val="1"/>
      <w:numFmt w:val="bullet"/>
      <w:lvlText w:val=""/>
      <w:lvlJc w:val="left"/>
      <w:pPr>
        <w:ind w:left="1650" w:hanging="360"/>
      </w:pPr>
      <w:rPr>
        <w:rFonts w:ascii="Wingdings" w:hAnsi="Wingdings" w:hint="default"/>
      </w:rPr>
    </w:lvl>
    <w:lvl w:ilvl="3" w:tplc="04050001" w:tentative="1">
      <w:start w:val="1"/>
      <w:numFmt w:val="bullet"/>
      <w:lvlText w:val=""/>
      <w:lvlJc w:val="left"/>
      <w:pPr>
        <w:ind w:left="2370" w:hanging="360"/>
      </w:pPr>
      <w:rPr>
        <w:rFonts w:ascii="Symbol" w:hAnsi="Symbol" w:hint="default"/>
      </w:rPr>
    </w:lvl>
    <w:lvl w:ilvl="4" w:tplc="04050003" w:tentative="1">
      <w:start w:val="1"/>
      <w:numFmt w:val="bullet"/>
      <w:lvlText w:val="o"/>
      <w:lvlJc w:val="left"/>
      <w:pPr>
        <w:ind w:left="3090" w:hanging="360"/>
      </w:pPr>
      <w:rPr>
        <w:rFonts w:ascii="Courier New" w:hAnsi="Courier New" w:cs="Courier New" w:hint="default"/>
      </w:rPr>
    </w:lvl>
    <w:lvl w:ilvl="5" w:tplc="04050005" w:tentative="1">
      <w:start w:val="1"/>
      <w:numFmt w:val="bullet"/>
      <w:lvlText w:val=""/>
      <w:lvlJc w:val="left"/>
      <w:pPr>
        <w:ind w:left="3810" w:hanging="360"/>
      </w:pPr>
      <w:rPr>
        <w:rFonts w:ascii="Wingdings" w:hAnsi="Wingdings" w:hint="default"/>
      </w:rPr>
    </w:lvl>
    <w:lvl w:ilvl="6" w:tplc="04050001" w:tentative="1">
      <w:start w:val="1"/>
      <w:numFmt w:val="bullet"/>
      <w:lvlText w:val=""/>
      <w:lvlJc w:val="left"/>
      <w:pPr>
        <w:ind w:left="4530" w:hanging="360"/>
      </w:pPr>
      <w:rPr>
        <w:rFonts w:ascii="Symbol" w:hAnsi="Symbol" w:hint="default"/>
      </w:rPr>
    </w:lvl>
    <w:lvl w:ilvl="7" w:tplc="04050003" w:tentative="1">
      <w:start w:val="1"/>
      <w:numFmt w:val="bullet"/>
      <w:lvlText w:val="o"/>
      <w:lvlJc w:val="left"/>
      <w:pPr>
        <w:ind w:left="5250" w:hanging="360"/>
      </w:pPr>
      <w:rPr>
        <w:rFonts w:ascii="Courier New" w:hAnsi="Courier New" w:cs="Courier New" w:hint="default"/>
      </w:rPr>
    </w:lvl>
    <w:lvl w:ilvl="8" w:tplc="04050005" w:tentative="1">
      <w:start w:val="1"/>
      <w:numFmt w:val="bullet"/>
      <w:lvlText w:val=""/>
      <w:lvlJc w:val="left"/>
      <w:pPr>
        <w:ind w:left="5970" w:hanging="360"/>
      </w:pPr>
      <w:rPr>
        <w:rFonts w:ascii="Wingdings" w:hAnsi="Wingdings" w:hint="default"/>
      </w:rPr>
    </w:lvl>
  </w:abstractNum>
  <w:abstractNum w:abstractNumId="11" w15:restartNumberingAfterBreak="0">
    <w:nsid w:val="76474EC6"/>
    <w:multiLevelType w:val="hybridMultilevel"/>
    <w:tmpl w:val="7FE2968A"/>
    <w:lvl w:ilvl="0" w:tplc="04050001">
      <w:start w:val="1"/>
      <w:numFmt w:val="bullet"/>
      <w:lvlText w:val=""/>
      <w:lvlJc w:val="left"/>
      <w:pPr>
        <w:ind w:left="-414" w:hanging="360"/>
      </w:pPr>
      <w:rPr>
        <w:rFonts w:ascii="Symbol" w:hAnsi="Symbol" w:hint="default"/>
      </w:rPr>
    </w:lvl>
    <w:lvl w:ilvl="1" w:tplc="04050003" w:tentative="1">
      <w:start w:val="1"/>
      <w:numFmt w:val="bullet"/>
      <w:lvlText w:val="o"/>
      <w:lvlJc w:val="left"/>
      <w:pPr>
        <w:ind w:left="306" w:hanging="360"/>
      </w:pPr>
      <w:rPr>
        <w:rFonts w:ascii="Courier New" w:hAnsi="Courier New" w:cs="Courier New" w:hint="default"/>
      </w:rPr>
    </w:lvl>
    <w:lvl w:ilvl="2" w:tplc="04050005" w:tentative="1">
      <w:start w:val="1"/>
      <w:numFmt w:val="bullet"/>
      <w:lvlText w:val=""/>
      <w:lvlJc w:val="left"/>
      <w:pPr>
        <w:ind w:left="1026" w:hanging="360"/>
      </w:pPr>
      <w:rPr>
        <w:rFonts w:ascii="Wingdings" w:hAnsi="Wingdings" w:hint="default"/>
      </w:rPr>
    </w:lvl>
    <w:lvl w:ilvl="3" w:tplc="04050001" w:tentative="1">
      <w:start w:val="1"/>
      <w:numFmt w:val="bullet"/>
      <w:lvlText w:val=""/>
      <w:lvlJc w:val="left"/>
      <w:pPr>
        <w:ind w:left="1746" w:hanging="360"/>
      </w:pPr>
      <w:rPr>
        <w:rFonts w:ascii="Symbol" w:hAnsi="Symbol" w:hint="default"/>
      </w:rPr>
    </w:lvl>
    <w:lvl w:ilvl="4" w:tplc="04050003" w:tentative="1">
      <w:start w:val="1"/>
      <w:numFmt w:val="bullet"/>
      <w:lvlText w:val="o"/>
      <w:lvlJc w:val="left"/>
      <w:pPr>
        <w:ind w:left="2466" w:hanging="360"/>
      </w:pPr>
      <w:rPr>
        <w:rFonts w:ascii="Courier New" w:hAnsi="Courier New" w:cs="Courier New" w:hint="default"/>
      </w:rPr>
    </w:lvl>
    <w:lvl w:ilvl="5" w:tplc="04050005" w:tentative="1">
      <w:start w:val="1"/>
      <w:numFmt w:val="bullet"/>
      <w:lvlText w:val=""/>
      <w:lvlJc w:val="left"/>
      <w:pPr>
        <w:ind w:left="3186" w:hanging="360"/>
      </w:pPr>
      <w:rPr>
        <w:rFonts w:ascii="Wingdings" w:hAnsi="Wingdings" w:hint="default"/>
      </w:rPr>
    </w:lvl>
    <w:lvl w:ilvl="6" w:tplc="04050001" w:tentative="1">
      <w:start w:val="1"/>
      <w:numFmt w:val="bullet"/>
      <w:lvlText w:val=""/>
      <w:lvlJc w:val="left"/>
      <w:pPr>
        <w:ind w:left="3906" w:hanging="360"/>
      </w:pPr>
      <w:rPr>
        <w:rFonts w:ascii="Symbol" w:hAnsi="Symbol" w:hint="default"/>
      </w:rPr>
    </w:lvl>
    <w:lvl w:ilvl="7" w:tplc="04050003" w:tentative="1">
      <w:start w:val="1"/>
      <w:numFmt w:val="bullet"/>
      <w:lvlText w:val="o"/>
      <w:lvlJc w:val="left"/>
      <w:pPr>
        <w:ind w:left="4626" w:hanging="360"/>
      </w:pPr>
      <w:rPr>
        <w:rFonts w:ascii="Courier New" w:hAnsi="Courier New" w:cs="Courier New" w:hint="default"/>
      </w:rPr>
    </w:lvl>
    <w:lvl w:ilvl="8" w:tplc="04050005" w:tentative="1">
      <w:start w:val="1"/>
      <w:numFmt w:val="bullet"/>
      <w:lvlText w:val=""/>
      <w:lvlJc w:val="left"/>
      <w:pPr>
        <w:ind w:left="5346"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9"/>
  </w:num>
  <w:num w:numId="6">
    <w:abstractNumId w:val="1"/>
  </w:num>
  <w:num w:numId="7">
    <w:abstractNumId w:val="11"/>
  </w:num>
  <w:num w:numId="8">
    <w:abstractNumId w:val="7"/>
  </w:num>
  <w:num w:numId="9">
    <w:abstractNumId w:val="0"/>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7"/>
    <w:rsid w:val="0000202E"/>
    <w:rsid w:val="0001654D"/>
    <w:rsid w:val="000331B7"/>
    <w:rsid w:val="00034E9F"/>
    <w:rsid w:val="00042152"/>
    <w:rsid w:val="000676D5"/>
    <w:rsid w:val="00071DAA"/>
    <w:rsid w:val="00095FFD"/>
    <w:rsid w:val="000B476D"/>
    <w:rsid w:val="000D391C"/>
    <w:rsid w:val="000D6C26"/>
    <w:rsid w:val="000E2A69"/>
    <w:rsid w:val="00116121"/>
    <w:rsid w:val="00125F7B"/>
    <w:rsid w:val="00154AD3"/>
    <w:rsid w:val="0018366C"/>
    <w:rsid w:val="001A46A3"/>
    <w:rsid w:val="001D72ED"/>
    <w:rsid w:val="001F58DA"/>
    <w:rsid w:val="00210ECC"/>
    <w:rsid w:val="00255726"/>
    <w:rsid w:val="00273718"/>
    <w:rsid w:val="00282019"/>
    <w:rsid w:val="002A11F1"/>
    <w:rsid w:val="002A2FCF"/>
    <w:rsid w:val="002B4369"/>
    <w:rsid w:val="0032546E"/>
    <w:rsid w:val="0033769B"/>
    <w:rsid w:val="003E6FC7"/>
    <w:rsid w:val="00406F34"/>
    <w:rsid w:val="00463956"/>
    <w:rsid w:val="004842AA"/>
    <w:rsid w:val="00512813"/>
    <w:rsid w:val="00537E19"/>
    <w:rsid w:val="00553BA0"/>
    <w:rsid w:val="005572AC"/>
    <w:rsid w:val="00575AA8"/>
    <w:rsid w:val="00575B30"/>
    <w:rsid w:val="00585449"/>
    <w:rsid w:val="00587B4D"/>
    <w:rsid w:val="00594C7E"/>
    <w:rsid w:val="005A3D53"/>
    <w:rsid w:val="005B16D4"/>
    <w:rsid w:val="005F0510"/>
    <w:rsid w:val="00647BAF"/>
    <w:rsid w:val="0066398F"/>
    <w:rsid w:val="006659DE"/>
    <w:rsid w:val="00670AFC"/>
    <w:rsid w:val="00674FB7"/>
    <w:rsid w:val="00682502"/>
    <w:rsid w:val="006A507B"/>
    <w:rsid w:val="006E4887"/>
    <w:rsid w:val="00713725"/>
    <w:rsid w:val="00734310"/>
    <w:rsid w:val="0074303D"/>
    <w:rsid w:val="00760A33"/>
    <w:rsid w:val="00764787"/>
    <w:rsid w:val="007774C6"/>
    <w:rsid w:val="00783FE0"/>
    <w:rsid w:val="007852DA"/>
    <w:rsid w:val="0079736C"/>
    <w:rsid w:val="00812C77"/>
    <w:rsid w:val="008626E4"/>
    <w:rsid w:val="008A0393"/>
    <w:rsid w:val="008F2BF0"/>
    <w:rsid w:val="009018ED"/>
    <w:rsid w:val="0091324D"/>
    <w:rsid w:val="00916040"/>
    <w:rsid w:val="0093255A"/>
    <w:rsid w:val="00932AD7"/>
    <w:rsid w:val="00933C3A"/>
    <w:rsid w:val="00945DDF"/>
    <w:rsid w:val="00953B98"/>
    <w:rsid w:val="009815CA"/>
    <w:rsid w:val="00986205"/>
    <w:rsid w:val="009A2006"/>
    <w:rsid w:val="009C3975"/>
    <w:rsid w:val="00A04544"/>
    <w:rsid w:val="00A10F02"/>
    <w:rsid w:val="00A35277"/>
    <w:rsid w:val="00A44CBA"/>
    <w:rsid w:val="00A46FDC"/>
    <w:rsid w:val="00A95CC6"/>
    <w:rsid w:val="00AB4147"/>
    <w:rsid w:val="00AC1215"/>
    <w:rsid w:val="00AC32DB"/>
    <w:rsid w:val="00AC5C0E"/>
    <w:rsid w:val="00AF5C7E"/>
    <w:rsid w:val="00B071C7"/>
    <w:rsid w:val="00B10A70"/>
    <w:rsid w:val="00B117C4"/>
    <w:rsid w:val="00B34A06"/>
    <w:rsid w:val="00B41460"/>
    <w:rsid w:val="00B64F68"/>
    <w:rsid w:val="00B70D87"/>
    <w:rsid w:val="00B87DCE"/>
    <w:rsid w:val="00C112F4"/>
    <w:rsid w:val="00C146A1"/>
    <w:rsid w:val="00C228BD"/>
    <w:rsid w:val="00C23E68"/>
    <w:rsid w:val="00C25D83"/>
    <w:rsid w:val="00C47773"/>
    <w:rsid w:val="00C80621"/>
    <w:rsid w:val="00CA227E"/>
    <w:rsid w:val="00CC6DBB"/>
    <w:rsid w:val="00CC7679"/>
    <w:rsid w:val="00CD53EC"/>
    <w:rsid w:val="00CD5770"/>
    <w:rsid w:val="00CE5A00"/>
    <w:rsid w:val="00D10A10"/>
    <w:rsid w:val="00D15A5D"/>
    <w:rsid w:val="00D236D4"/>
    <w:rsid w:val="00D3461F"/>
    <w:rsid w:val="00D42C9C"/>
    <w:rsid w:val="00D56D57"/>
    <w:rsid w:val="00D81FAA"/>
    <w:rsid w:val="00D86EA0"/>
    <w:rsid w:val="00DA7B12"/>
    <w:rsid w:val="00DB08A6"/>
    <w:rsid w:val="00DB1CBF"/>
    <w:rsid w:val="00DD0BD6"/>
    <w:rsid w:val="00DF245F"/>
    <w:rsid w:val="00E02D7E"/>
    <w:rsid w:val="00E10781"/>
    <w:rsid w:val="00EA1047"/>
    <w:rsid w:val="00EB58A6"/>
    <w:rsid w:val="00EC529B"/>
    <w:rsid w:val="00EC6CCD"/>
    <w:rsid w:val="00EC70E5"/>
    <w:rsid w:val="00EF13E2"/>
    <w:rsid w:val="00F02EBB"/>
    <w:rsid w:val="00F10AAA"/>
    <w:rsid w:val="00F124A6"/>
    <w:rsid w:val="00F65146"/>
    <w:rsid w:val="00F77599"/>
    <w:rsid w:val="00FC1F33"/>
    <w:rsid w:val="00FD51D5"/>
    <w:rsid w:val="00FD7AF3"/>
    <w:rsid w:val="00FF1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F0843"/>
  <w15:docId w15:val="{98FFAE97-4A6F-4B16-AB8A-6F02DCF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D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2AD7"/>
    <w:pPr>
      <w:ind w:left="720"/>
      <w:contextualSpacing/>
    </w:pPr>
  </w:style>
  <w:style w:type="character" w:styleId="Hypertextovodkaz">
    <w:name w:val="Hyperlink"/>
    <w:basedOn w:val="Standardnpsmoodstavce"/>
    <w:uiPriority w:val="99"/>
    <w:unhideWhenUsed/>
    <w:rsid w:val="00CD53EC"/>
    <w:rPr>
      <w:color w:val="0000FF" w:themeColor="hyperlink"/>
      <w:u w:val="single"/>
    </w:rPr>
  </w:style>
  <w:style w:type="table" w:styleId="Mkatabulky">
    <w:name w:val="Table Grid"/>
    <w:basedOn w:val="Normlntabulka"/>
    <w:uiPriority w:val="59"/>
    <w:rsid w:val="00AB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8626E4"/>
    <w:pPr>
      <w:spacing w:before="100" w:beforeAutospacing="1" w:after="100" w:afterAutospacing="1"/>
      <w:jc w:val="left"/>
    </w:pPr>
    <w:rPr>
      <w:rFonts w:eastAsia="Times New Roman"/>
      <w:lang w:eastAsia="cs-CZ"/>
    </w:rPr>
  </w:style>
  <w:style w:type="paragraph" w:styleId="Zhlav">
    <w:name w:val="header"/>
    <w:basedOn w:val="Normln"/>
    <w:link w:val="ZhlavChar"/>
    <w:uiPriority w:val="99"/>
    <w:unhideWhenUsed/>
    <w:rsid w:val="00A10F02"/>
    <w:pPr>
      <w:tabs>
        <w:tab w:val="center" w:pos="4536"/>
        <w:tab w:val="right" w:pos="9072"/>
      </w:tabs>
    </w:pPr>
  </w:style>
  <w:style w:type="character" w:customStyle="1" w:styleId="ZhlavChar">
    <w:name w:val="Záhlaví Char"/>
    <w:basedOn w:val="Standardnpsmoodstavce"/>
    <w:link w:val="Zhlav"/>
    <w:uiPriority w:val="99"/>
    <w:rsid w:val="00A10F02"/>
  </w:style>
  <w:style w:type="paragraph" w:styleId="Zpat">
    <w:name w:val="footer"/>
    <w:basedOn w:val="Normln"/>
    <w:link w:val="ZpatChar"/>
    <w:uiPriority w:val="99"/>
    <w:unhideWhenUsed/>
    <w:rsid w:val="00A10F02"/>
    <w:pPr>
      <w:tabs>
        <w:tab w:val="center" w:pos="4536"/>
        <w:tab w:val="right" w:pos="9072"/>
      </w:tabs>
    </w:pPr>
  </w:style>
  <w:style w:type="character" w:customStyle="1" w:styleId="ZpatChar">
    <w:name w:val="Zápatí Char"/>
    <w:basedOn w:val="Standardnpsmoodstavce"/>
    <w:link w:val="Zpat"/>
    <w:uiPriority w:val="99"/>
    <w:rsid w:val="00A1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narmartin@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nostbrod.cz" TargetMode="External"/><Relationship Id="rId5" Type="http://schemas.openxmlformats.org/officeDocument/2006/relationships/webSettings" Target="webSettings.xml"/><Relationship Id="rId10" Type="http://schemas.openxmlformats.org/officeDocument/2006/relationships/hyperlink" Target="mailto:farnostbrod@seznam.cz" TargetMode="External"/><Relationship Id="rId4" Type="http://schemas.openxmlformats.org/officeDocument/2006/relationships/settings" Target="settings.xml"/><Relationship Id="rId9" Type="http://schemas.openxmlformats.org/officeDocument/2006/relationships/hyperlink" Target="http://www.masklen.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6383-8562-4D3F-9DBD-712EB407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1264</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Martin Sklenář</cp:lastModifiedBy>
  <cp:revision>7</cp:revision>
  <cp:lastPrinted>2018-09-01T20:01:00Z</cp:lastPrinted>
  <dcterms:created xsi:type="dcterms:W3CDTF">2018-08-31T19:37:00Z</dcterms:created>
  <dcterms:modified xsi:type="dcterms:W3CDTF">2018-09-02T23:30:00Z</dcterms:modified>
</cp:coreProperties>
</file>