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bookmarkStart w:id="0" w:name="_GoBack"/>
      <w:r w:rsidRPr="00932AD7">
        <w:rPr>
          <w:b/>
          <w:sz w:val="40"/>
        </w:rPr>
        <w:t>Farní týdeník</w:t>
      </w:r>
    </w:p>
    <w:p w:rsidR="005A3D53" w:rsidRDefault="00DD0BD6" w:rsidP="005A3D53">
      <w:pPr>
        <w:ind w:left="-510" w:right="-510"/>
        <w:jc w:val="center"/>
        <w:rPr>
          <w:i/>
        </w:rPr>
      </w:pPr>
      <w:r>
        <w:rPr>
          <w:i/>
        </w:rPr>
        <w:t>3</w:t>
      </w:r>
      <w:r w:rsidR="000331B7">
        <w:rPr>
          <w:i/>
        </w:rPr>
        <w:t>. neděle velikonoční</w:t>
      </w:r>
      <w:r w:rsidR="005A3D53" w:rsidRPr="00932AD7">
        <w:rPr>
          <w:i/>
        </w:rPr>
        <w:t xml:space="preserve">, </w:t>
      </w:r>
      <w:r>
        <w:rPr>
          <w:i/>
        </w:rPr>
        <w:t>15</w:t>
      </w:r>
      <w:r w:rsidR="005A3D53">
        <w:rPr>
          <w:i/>
        </w:rPr>
        <w:t xml:space="preserve">. </w:t>
      </w:r>
      <w:r>
        <w:rPr>
          <w:i/>
        </w:rPr>
        <w:t>dubna 2018, č. 16</w:t>
      </w:r>
    </w:p>
    <w:p w:rsidR="005A3D53" w:rsidRPr="005F0510" w:rsidRDefault="00CE74C7" w:rsidP="005A3D53">
      <w:pPr>
        <w:ind w:left="-510" w:right="-510"/>
        <w:jc w:val="center"/>
        <w:rPr>
          <w:b/>
          <w:sz w:val="8"/>
          <w:szCs w:val="8"/>
        </w:rPr>
      </w:pPr>
      <w:r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p w:rsidR="005A3D53" w:rsidRPr="00C80621" w:rsidRDefault="005A3D53" w:rsidP="005A3D53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986" w:type="dxa"/>
        <w:jc w:val="center"/>
        <w:tblInd w:w="-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44"/>
        <w:gridCol w:w="4142"/>
      </w:tblGrid>
      <w:tr w:rsidR="00A80B7E" w:rsidRPr="00E042DB" w:rsidTr="00184BF5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A80B7E" w:rsidRPr="00E042DB" w:rsidRDefault="00A80B7E" w:rsidP="00184BF5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A80B7E" w:rsidRPr="00E042DB" w:rsidRDefault="00A80B7E" w:rsidP="00184B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 dubna 2018</w:t>
            </w:r>
            <w:r w:rsidRPr="00E042D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3. neděle velikonoční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A80B7E" w:rsidRPr="00E042DB" w:rsidTr="00184BF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B7E" w:rsidRPr="00E042DB" w:rsidRDefault="00A80B7E" w:rsidP="00184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</w:t>
            </w:r>
            <w:proofErr w:type="gramStart"/>
            <w:r>
              <w:rPr>
                <w:sz w:val="28"/>
                <w:szCs w:val="28"/>
              </w:rPr>
              <w:t>16.4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Pondělí po 3. neděli velikonoční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A80B7E" w:rsidRPr="00E042DB" w:rsidRDefault="00A80B7E" w:rsidP="00184BF5">
            <w:pPr>
              <w:rPr>
                <w:i/>
                <w:sz w:val="28"/>
                <w:szCs w:val="28"/>
              </w:rPr>
            </w:pPr>
          </w:p>
        </w:tc>
      </w:tr>
      <w:tr w:rsidR="00A80B7E" w:rsidRPr="00E042DB" w:rsidTr="00184BF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B7E" w:rsidRPr="00E042DB" w:rsidRDefault="00A80B7E" w:rsidP="00184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>
              <w:rPr>
                <w:sz w:val="28"/>
                <w:szCs w:val="28"/>
              </w:rPr>
              <w:t>17.4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E042D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Úterý po 3. neděli velikonoční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A80B7E" w:rsidRDefault="00A80B7E" w:rsidP="00184B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Kounice</w:t>
            </w:r>
          </w:p>
          <w:p w:rsidR="00A80B7E" w:rsidRPr="00E042DB" w:rsidRDefault="00A80B7E" w:rsidP="00184BF5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 xml:space="preserve">Český Brod </w:t>
            </w:r>
          </w:p>
        </w:tc>
      </w:tr>
      <w:tr w:rsidR="00A80B7E" w:rsidRPr="00E042DB" w:rsidTr="00184BF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B7E" w:rsidRPr="00E042DB" w:rsidRDefault="00A80B7E" w:rsidP="00184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</w:t>
            </w:r>
            <w:proofErr w:type="gramStart"/>
            <w:r>
              <w:rPr>
                <w:sz w:val="28"/>
                <w:szCs w:val="28"/>
              </w:rPr>
              <w:t>18.4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Středa po 3. neděli velikonoční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A80B7E" w:rsidRPr="00E042DB" w:rsidRDefault="00A80B7E" w:rsidP="00184B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18:00 Přistoupim</w:t>
            </w:r>
          </w:p>
        </w:tc>
      </w:tr>
      <w:tr w:rsidR="00A80B7E" w:rsidRPr="00E042DB" w:rsidTr="00184BF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B7E" w:rsidRPr="00E042DB" w:rsidRDefault="00A80B7E" w:rsidP="00184BF5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19.4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Čtvrtek po 3. neděli velikonoční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A80B7E" w:rsidRPr="00E042DB" w:rsidRDefault="00A80B7E" w:rsidP="00184BF5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 xml:space="preserve">Český Brod </w:t>
            </w:r>
          </w:p>
        </w:tc>
      </w:tr>
      <w:tr w:rsidR="00A80B7E" w:rsidRPr="00E042DB" w:rsidTr="00184BF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B7E" w:rsidRPr="00E042DB" w:rsidRDefault="00A80B7E" w:rsidP="00184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Pátek </w:t>
            </w:r>
            <w:proofErr w:type="gramStart"/>
            <w:r>
              <w:rPr>
                <w:sz w:val="28"/>
                <w:szCs w:val="28"/>
              </w:rPr>
              <w:t>20.4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po 3. neděli velikonoční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A80B7E" w:rsidRPr="00243E45" w:rsidRDefault="00243E45" w:rsidP="00184BF5">
            <w:pPr>
              <w:rPr>
                <w:sz w:val="28"/>
                <w:szCs w:val="28"/>
              </w:rPr>
            </w:pPr>
            <w:r w:rsidRPr="00243E45">
              <w:rPr>
                <w:i/>
                <w:sz w:val="28"/>
                <w:szCs w:val="28"/>
              </w:rPr>
              <w:t>1</w:t>
            </w:r>
            <w:r w:rsidR="00A80B7E" w:rsidRPr="00243E45">
              <w:rPr>
                <w:i/>
                <w:sz w:val="28"/>
                <w:szCs w:val="28"/>
              </w:rPr>
              <w:t>8.00 Český Brod</w:t>
            </w:r>
          </w:p>
        </w:tc>
      </w:tr>
      <w:tr w:rsidR="00A80B7E" w:rsidRPr="00E22D6E" w:rsidTr="00184BF5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B7E" w:rsidRPr="00E042DB" w:rsidRDefault="00A80B7E" w:rsidP="00184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</w:t>
            </w:r>
            <w:proofErr w:type="gramStart"/>
            <w:r>
              <w:rPr>
                <w:sz w:val="28"/>
                <w:szCs w:val="28"/>
              </w:rPr>
              <w:t>21.4</w:t>
            </w:r>
            <w:proofErr w:type="gramEnd"/>
            <w:r>
              <w:rPr>
                <w:sz w:val="28"/>
                <w:szCs w:val="28"/>
              </w:rPr>
              <w:t>. – Sobota po 3. neděli velikonoční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A80B7E" w:rsidRPr="00E22D6E" w:rsidRDefault="00A80B7E" w:rsidP="00184BF5">
            <w:pPr>
              <w:rPr>
                <w:i/>
                <w:sz w:val="28"/>
                <w:szCs w:val="28"/>
              </w:rPr>
            </w:pPr>
          </w:p>
        </w:tc>
      </w:tr>
      <w:tr w:rsidR="00A80B7E" w:rsidRPr="006D22F6" w:rsidTr="00184BF5">
        <w:trPr>
          <w:trHeight w:val="667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B7E" w:rsidRPr="00E042DB" w:rsidRDefault="00A80B7E" w:rsidP="00184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</w:t>
            </w:r>
            <w:proofErr w:type="gramStart"/>
            <w:r>
              <w:rPr>
                <w:sz w:val="28"/>
                <w:szCs w:val="28"/>
              </w:rPr>
              <w:t>22.4</w:t>
            </w:r>
            <w:proofErr w:type="gramEnd"/>
            <w:r>
              <w:rPr>
                <w:sz w:val="28"/>
                <w:szCs w:val="28"/>
              </w:rPr>
              <w:t xml:space="preserve">. – 4. neděle velikonoční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A80B7E" w:rsidRDefault="00A80B7E" w:rsidP="00184B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Poříčany</w:t>
            </w:r>
          </w:p>
          <w:p w:rsidR="00A80B7E" w:rsidRPr="006D22F6" w:rsidRDefault="00A80B7E" w:rsidP="00184B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9.30 Český Brod 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lastRenderedPageBreak/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B117C4" w:rsidRDefault="00A80B7E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 úterý se v naší farnosti koná </w:t>
      </w:r>
      <w:r>
        <w:rPr>
          <w:b/>
          <w:sz w:val="23"/>
          <w:szCs w:val="23"/>
        </w:rPr>
        <w:t>vikariátní konference</w:t>
      </w:r>
      <w:r>
        <w:rPr>
          <w:sz w:val="23"/>
          <w:szCs w:val="23"/>
        </w:rPr>
        <w:t>. Mše svatá bude v 9.30 v Kounicích. Všechny vás srdečně zvu k účasti na této mši svaté a modlitební podpoře nás kněží, kteří působíme v našem vikariátu. Kdo by se chtěl účastnit mše svaté, ale nemá se jak do Kounic a zpět dostat, nechť se obrátí na P. Martina.</w:t>
      </w:r>
    </w:p>
    <w:p w:rsidR="00A80B7E" w:rsidRPr="00A80B7E" w:rsidRDefault="00A80B7E" w:rsidP="00A80B7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6" style="width:0;height:1.5pt" o:hralign="center" o:hrstd="t" o:hr="t" fillcolor="#a0a0a0" stroked="f"/>
        </w:pict>
      </w:r>
    </w:p>
    <w:p w:rsidR="00A80B7E" w:rsidRDefault="00A80B7E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středu je </w:t>
      </w:r>
      <w:r w:rsidRPr="00A80B7E">
        <w:rPr>
          <w:b/>
          <w:sz w:val="23"/>
          <w:szCs w:val="23"/>
        </w:rPr>
        <w:t>pravidelná výuka náboženství</w:t>
      </w:r>
      <w:r>
        <w:rPr>
          <w:sz w:val="23"/>
          <w:szCs w:val="23"/>
        </w:rPr>
        <w:t>.</w:t>
      </w:r>
    </w:p>
    <w:p w:rsidR="00A80B7E" w:rsidRPr="00A80B7E" w:rsidRDefault="00A80B7E" w:rsidP="00A80B7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7" style="width:0;height:1.5pt" o:hralign="center" o:hrstd="t" o:hr="t" fillcolor="#a0a0a0" stroked="f"/>
        </w:pict>
      </w:r>
    </w:p>
    <w:p w:rsidR="00A80B7E" w:rsidRDefault="00A80B7E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čtvrtek po večerní mši svaté je katechismus pro dospělé (pravidelně každý třetí čtvrtek v měsíci).</w:t>
      </w:r>
    </w:p>
    <w:p w:rsidR="00A80B7E" w:rsidRPr="00A80B7E" w:rsidRDefault="00A80B7E" w:rsidP="00A80B7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A80B7E" w:rsidRDefault="00A80B7E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pátek od 16h pravidelné </w:t>
      </w:r>
      <w:r>
        <w:rPr>
          <w:b/>
          <w:sz w:val="23"/>
          <w:szCs w:val="23"/>
        </w:rPr>
        <w:t>PDO</w:t>
      </w:r>
      <w:r>
        <w:rPr>
          <w:sz w:val="23"/>
          <w:szCs w:val="23"/>
        </w:rPr>
        <w:t>. Součástí PDO je také příprava dětí na první svaté přijímání.</w:t>
      </w:r>
    </w:p>
    <w:p w:rsidR="00A80B7E" w:rsidRPr="00A80B7E" w:rsidRDefault="00A80B7E" w:rsidP="00A80B7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9" style="width:0;height:1.5pt" o:hralign="center" o:hrstd="t" o:hr="t" fillcolor="#a0a0a0" stroked="f"/>
        </w:pict>
      </w:r>
    </w:p>
    <w:p w:rsidR="00A80B7E" w:rsidRDefault="00243E45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pátek budou </w:t>
      </w:r>
      <w:r w:rsidRPr="00243E45">
        <w:rPr>
          <w:b/>
          <w:sz w:val="23"/>
          <w:szCs w:val="23"/>
        </w:rPr>
        <w:t>přivezeny ostatky</w:t>
      </w:r>
      <w:r w:rsidR="00A80B7E" w:rsidRPr="00243E45">
        <w:rPr>
          <w:b/>
          <w:sz w:val="23"/>
          <w:szCs w:val="23"/>
        </w:rPr>
        <w:t xml:space="preserve"> otce kardinála Berana</w:t>
      </w:r>
      <w:r w:rsidR="00A80B7E">
        <w:rPr>
          <w:sz w:val="23"/>
          <w:szCs w:val="23"/>
        </w:rPr>
        <w:t xml:space="preserve">. Protože někteří z nás se z důvodu svatby Vaška Kašpara nebudeme moci účastnit sobotní slavnosti v katedrále, doporučuji účastnit </w:t>
      </w:r>
      <w:r>
        <w:rPr>
          <w:sz w:val="23"/>
          <w:szCs w:val="23"/>
        </w:rPr>
        <w:t>části tohoto pátečního programu</w:t>
      </w:r>
      <w:r w:rsidR="00A80B7E">
        <w:rPr>
          <w:sz w:val="23"/>
          <w:szCs w:val="23"/>
        </w:rPr>
        <w:t xml:space="preserve">. </w:t>
      </w:r>
      <w:r>
        <w:rPr>
          <w:sz w:val="23"/>
          <w:szCs w:val="23"/>
        </w:rPr>
        <w:t>Začátek doprovodného programu v kostele sv. Vojtěcha (Dejvice, seminární kostel) je v 18h, od 19h budou nešpory. Ve 20.15 pak v Bazilice Nanebevzetí Panny Marie na Strahově bude modlitební vigilie.</w:t>
      </w:r>
    </w:p>
    <w:p w:rsidR="00A80B7E" w:rsidRDefault="00A80B7E" w:rsidP="0030026A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 pátek v 19.30 je </w:t>
      </w:r>
      <w:r w:rsidR="00C517B5">
        <w:rPr>
          <w:sz w:val="23"/>
          <w:szCs w:val="23"/>
        </w:rPr>
        <w:t xml:space="preserve">pravidelné (každý třetí pátek v měsíci) </w:t>
      </w:r>
      <w:r w:rsidRPr="00A80B7E">
        <w:rPr>
          <w:b/>
          <w:sz w:val="23"/>
          <w:szCs w:val="23"/>
        </w:rPr>
        <w:t>ekumenické setkání Slovo života</w:t>
      </w:r>
      <w:r>
        <w:rPr>
          <w:sz w:val="23"/>
          <w:szCs w:val="23"/>
        </w:rPr>
        <w:t>.</w:t>
      </w:r>
    </w:p>
    <w:p w:rsidR="0030026A" w:rsidRPr="0030026A" w:rsidRDefault="0030026A" w:rsidP="0030026A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7" style="width:0;height:1.5pt" o:hralign="center" o:hrstd="t" o:hr="t" fillcolor="#a0a0a0" stroked="f"/>
        </w:pict>
      </w:r>
    </w:p>
    <w:p w:rsidR="0030026A" w:rsidRDefault="0030026A" w:rsidP="0030026A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od 19.30 bude </w:t>
      </w:r>
      <w:r w:rsidR="00C517B5">
        <w:rPr>
          <w:sz w:val="23"/>
          <w:szCs w:val="23"/>
        </w:rPr>
        <w:t xml:space="preserve">další setkání </w:t>
      </w:r>
      <w:r w:rsidR="00C517B5">
        <w:rPr>
          <w:b/>
          <w:sz w:val="23"/>
          <w:szCs w:val="23"/>
        </w:rPr>
        <w:t>přípravy</w:t>
      </w:r>
      <w:r>
        <w:rPr>
          <w:b/>
          <w:sz w:val="23"/>
          <w:szCs w:val="23"/>
        </w:rPr>
        <w:t xml:space="preserve"> na biřmování.</w:t>
      </w:r>
      <w:r w:rsidR="00C517B5">
        <w:rPr>
          <w:b/>
          <w:sz w:val="23"/>
          <w:szCs w:val="23"/>
        </w:rPr>
        <w:t xml:space="preserve"> </w:t>
      </w:r>
      <w:r w:rsidR="00C517B5">
        <w:rPr>
          <w:sz w:val="23"/>
          <w:szCs w:val="23"/>
        </w:rPr>
        <w:t xml:space="preserve"> </w:t>
      </w:r>
    </w:p>
    <w:p w:rsidR="00A80B7E" w:rsidRPr="00A80B7E" w:rsidRDefault="00A80B7E" w:rsidP="0030026A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1" style="width:0;height:1.5pt" o:hralign="center" o:hrstd="t" o:hr="t" fillcolor="#a0a0a0" stroked="f"/>
        </w:pict>
      </w:r>
    </w:p>
    <w:p w:rsidR="00A80B7E" w:rsidRDefault="00243E45" w:rsidP="0030026A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rStyle w:val="Siln"/>
          <w:b w:val="0"/>
        </w:rPr>
        <w:t xml:space="preserve">V sobotu v </w:t>
      </w:r>
      <w:r w:rsidRPr="00243E45">
        <w:rPr>
          <w:rStyle w:val="Siln"/>
          <w:b w:val="0"/>
        </w:rPr>
        <w:t>1</w:t>
      </w:r>
      <w:r w:rsidRPr="00243E45">
        <w:rPr>
          <w:rStyle w:val="Siln"/>
          <w:b w:val="0"/>
          <w:sz w:val="23"/>
          <w:szCs w:val="23"/>
        </w:rPr>
        <w:t>0.00</w:t>
      </w:r>
      <w:r w:rsidRPr="00243E45">
        <w:rPr>
          <w:sz w:val="23"/>
          <w:szCs w:val="23"/>
        </w:rPr>
        <w:t xml:space="preserve"> </w:t>
      </w:r>
      <w:r>
        <w:rPr>
          <w:sz w:val="23"/>
          <w:szCs w:val="23"/>
        </w:rPr>
        <w:t>vyjde z Baziliky</w:t>
      </w:r>
      <w:r w:rsidRPr="00243E45">
        <w:rPr>
          <w:sz w:val="23"/>
          <w:szCs w:val="23"/>
        </w:rPr>
        <w:t xml:space="preserve"> Nanebevzetí Panny Marie (Strahov) </w:t>
      </w:r>
      <w:r>
        <w:rPr>
          <w:sz w:val="23"/>
          <w:szCs w:val="23"/>
        </w:rPr>
        <w:t>p</w:t>
      </w:r>
      <w:r w:rsidRPr="00243E45">
        <w:rPr>
          <w:sz w:val="23"/>
          <w:szCs w:val="23"/>
        </w:rPr>
        <w:t>rocesí s ostatky kardinála</w:t>
      </w:r>
      <w:r>
        <w:rPr>
          <w:sz w:val="23"/>
          <w:szCs w:val="23"/>
        </w:rPr>
        <w:t xml:space="preserve"> Josefa Berana. V </w:t>
      </w:r>
      <w:r w:rsidRPr="00243E45">
        <w:rPr>
          <w:rStyle w:val="Siln"/>
          <w:b w:val="0"/>
          <w:sz w:val="23"/>
          <w:szCs w:val="23"/>
        </w:rPr>
        <w:t>11.00</w:t>
      </w:r>
      <w:r w:rsidRPr="00243E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bude v katedrále sv. Víta, Václava a Vojtěcha slavena </w:t>
      </w:r>
      <w:r w:rsidRPr="00243E45">
        <w:rPr>
          <w:sz w:val="23"/>
          <w:szCs w:val="23"/>
        </w:rPr>
        <w:t>mše svatá ke cti sv. Vojtěcha</w:t>
      </w:r>
      <w:r>
        <w:rPr>
          <w:sz w:val="23"/>
          <w:szCs w:val="23"/>
        </w:rPr>
        <w:t xml:space="preserve">. </w:t>
      </w:r>
      <w:r w:rsidRPr="00243E45">
        <w:rPr>
          <w:sz w:val="23"/>
          <w:szCs w:val="23"/>
        </w:rPr>
        <w:t>Po skončení mešní liturgie, jejímž hlavním celebrantem je pražský arcibiskup Dominik</w:t>
      </w:r>
      <w:r>
        <w:rPr>
          <w:sz w:val="23"/>
          <w:szCs w:val="23"/>
        </w:rPr>
        <w:t xml:space="preserve"> </w:t>
      </w:r>
      <w:r w:rsidRPr="00243E45">
        <w:rPr>
          <w:sz w:val="23"/>
          <w:szCs w:val="23"/>
        </w:rPr>
        <w:t xml:space="preserve">kardinál </w:t>
      </w:r>
      <w:proofErr w:type="spellStart"/>
      <w:r w:rsidRPr="00243E45">
        <w:rPr>
          <w:sz w:val="23"/>
          <w:szCs w:val="23"/>
        </w:rPr>
        <w:t>Duka</w:t>
      </w:r>
      <w:proofErr w:type="spellEnd"/>
      <w:r w:rsidRPr="00243E45">
        <w:rPr>
          <w:sz w:val="23"/>
          <w:szCs w:val="23"/>
        </w:rPr>
        <w:t xml:space="preserve"> OP, bude rakev s ostatky kardinála Josefa Berana vystavena veřejné úctě</w:t>
      </w:r>
      <w:r>
        <w:rPr>
          <w:sz w:val="23"/>
          <w:szCs w:val="23"/>
        </w:rPr>
        <w:t xml:space="preserve"> </w:t>
      </w:r>
      <w:r w:rsidRPr="00243E45">
        <w:rPr>
          <w:sz w:val="23"/>
          <w:szCs w:val="23"/>
        </w:rPr>
        <w:t>do pondělí 23. dubna 2018. Po večerní poutní bohoslužbě od 18.00 hodin bude</w:t>
      </w:r>
      <w:r>
        <w:rPr>
          <w:sz w:val="23"/>
          <w:szCs w:val="23"/>
        </w:rPr>
        <w:t xml:space="preserve"> </w:t>
      </w:r>
      <w:r w:rsidRPr="00243E45">
        <w:rPr>
          <w:sz w:val="23"/>
          <w:szCs w:val="23"/>
        </w:rPr>
        <w:t>uložena v nově zřízeném sarkofágu.</w:t>
      </w:r>
    </w:p>
    <w:p w:rsidR="00243E45" w:rsidRPr="00243E45" w:rsidRDefault="00243E45" w:rsidP="0030026A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2" style="width:0;height:1.5pt" o:hralign="center" o:hrstd="t" o:hr="t" fillcolor="#a0a0a0" stroked="f"/>
        </w:pict>
      </w:r>
    </w:p>
    <w:p w:rsidR="00243E45" w:rsidRDefault="00243E45" w:rsidP="0030026A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21. dubna </w:t>
      </w:r>
      <w:r w:rsidRPr="00BE0284">
        <w:rPr>
          <w:b/>
          <w:sz w:val="23"/>
          <w:szCs w:val="23"/>
        </w:rPr>
        <w:t>uzavře svátost manželství</w:t>
      </w:r>
      <w:r>
        <w:rPr>
          <w:sz w:val="23"/>
          <w:szCs w:val="23"/>
        </w:rPr>
        <w:t xml:space="preserve"> v řevnickém kostele náš farník </w:t>
      </w:r>
      <w:r w:rsidRPr="00BE0284">
        <w:rPr>
          <w:b/>
          <w:sz w:val="23"/>
          <w:szCs w:val="23"/>
        </w:rPr>
        <w:t>Václav Kašpar</w:t>
      </w:r>
      <w:r>
        <w:rPr>
          <w:sz w:val="23"/>
          <w:szCs w:val="23"/>
        </w:rPr>
        <w:t>. Bere si Janu Havlíkovou.</w:t>
      </w:r>
    </w:p>
    <w:p w:rsidR="00A80B7E" w:rsidRPr="00A80B7E" w:rsidRDefault="00A80B7E" w:rsidP="0030026A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0" style="width:0;height:1.5pt" o:hralign="center" o:hrstd="t" o:hr="t" fillcolor="#a0a0a0" stroked="f"/>
        </w:pict>
      </w:r>
    </w:p>
    <w:p w:rsidR="00A80B7E" w:rsidRDefault="00A80B7E" w:rsidP="0030026A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neděli po mši svaté bude </w:t>
      </w:r>
      <w:r w:rsidRPr="00A80B7E">
        <w:rPr>
          <w:b/>
          <w:sz w:val="23"/>
          <w:szCs w:val="23"/>
        </w:rPr>
        <w:t>křest Kryštofa Němce</w:t>
      </w:r>
      <w:r>
        <w:rPr>
          <w:sz w:val="23"/>
          <w:szCs w:val="23"/>
        </w:rPr>
        <w:t xml:space="preserve"> (křest byl jednou odložen z důvodu nemoci).</w:t>
      </w:r>
    </w:p>
    <w:p w:rsidR="001C40AF" w:rsidRDefault="001C40AF" w:rsidP="00A95CC6">
      <w:pPr>
        <w:pStyle w:val="Odstavecseseznamem"/>
        <w:ind w:left="-1134" w:right="-227"/>
        <w:rPr>
          <w:sz w:val="16"/>
          <w:szCs w:val="16"/>
        </w:rPr>
        <w:sectPr w:rsidR="001C40AF" w:rsidSect="001C40AF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933C3A" w:rsidRPr="001C40AF" w:rsidRDefault="00933C3A" w:rsidP="00A95CC6">
      <w:pPr>
        <w:pStyle w:val="Odstavecseseznamem"/>
        <w:ind w:left="-1134" w:right="-227"/>
        <w:rPr>
          <w:sz w:val="16"/>
          <w:szCs w:val="16"/>
        </w:rPr>
      </w:pPr>
    </w:p>
    <w:p w:rsidR="005A3D53" w:rsidRPr="00933C3A" w:rsidRDefault="005A3D53" w:rsidP="00933C3A">
      <w:pPr>
        <w:ind w:left="-1134" w:right="-227"/>
        <w:rPr>
          <w:sz w:val="8"/>
          <w:szCs w:val="8"/>
        </w:rPr>
        <w:sectPr w:rsidR="005A3D53" w:rsidRPr="00933C3A" w:rsidSect="00933C3A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236D4" w:rsidRPr="00717A88" w:rsidRDefault="00D236D4" w:rsidP="00D236D4">
      <w:pPr>
        <w:pStyle w:val="Odstavecseseznamem"/>
        <w:ind w:left="-1134" w:right="-227"/>
        <w:rPr>
          <w:sz w:val="8"/>
          <w:szCs w:val="8"/>
        </w:rPr>
      </w:pPr>
    </w:p>
    <w:p w:rsidR="000B5063" w:rsidRDefault="000B5063" w:rsidP="00095FFD">
      <w:pPr>
        <w:pStyle w:val="Odstavecseseznamem"/>
        <w:ind w:left="-1134" w:right="-1134"/>
        <w:jc w:val="center"/>
        <w:rPr>
          <w:b/>
          <w:i/>
          <w:sz w:val="23"/>
          <w:szCs w:val="23"/>
          <w:u w:val="single"/>
        </w:rPr>
        <w:sectPr w:rsidR="000B506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236D4" w:rsidRPr="00717A88" w:rsidRDefault="00243E45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lastRenderedPageBreak/>
        <w:t>Příprava na první svaté přijímání</w:t>
      </w:r>
    </w:p>
    <w:p w:rsidR="00D236D4" w:rsidRPr="00717A88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243E45" w:rsidRDefault="00243E45" w:rsidP="0030026A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O víkendu 27-29. dubna je </w:t>
      </w:r>
      <w:r w:rsidRPr="00B67758">
        <w:rPr>
          <w:b/>
          <w:sz w:val="23"/>
          <w:szCs w:val="23"/>
        </w:rPr>
        <w:t>společný víkend</w:t>
      </w:r>
      <w:r>
        <w:rPr>
          <w:sz w:val="23"/>
          <w:szCs w:val="23"/>
        </w:rPr>
        <w:t xml:space="preserve"> pro děti, které se připravují k prvnímu svatému přijímání. Zatím mi nedali vědět všichni rodiče, zda se jejich dítě bude víkendu účastnit. Prosím tedy o odpověď. Bližší informace k víkendu pošlu rodičům tento týden mailem.</w:t>
      </w:r>
    </w:p>
    <w:p w:rsidR="00C146A1" w:rsidRDefault="00CE74C7" w:rsidP="001D4BCD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8" style="width:0;height:1.5pt" o:hralign="center" o:hrstd="t" o:hr="t" fillcolor="#a0a0a0" stroked="f"/>
        </w:pict>
      </w:r>
    </w:p>
    <w:p w:rsidR="00C146A1" w:rsidRPr="00717A88" w:rsidRDefault="00C146A1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Pr="00717A88" w:rsidRDefault="0030026A" w:rsidP="000B5063">
      <w:pPr>
        <w:pStyle w:val="Odstavecseseznamem"/>
        <w:ind w:left="-1134" w:right="-227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Příprava na křest dospělých</w:t>
      </w:r>
    </w:p>
    <w:p w:rsidR="00D236D4" w:rsidRDefault="00D236D4" w:rsidP="000B5063">
      <w:pPr>
        <w:pStyle w:val="Odstavecseseznamem"/>
        <w:ind w:left="-1134" w:right="-227"/>
        <w:rPr>
          <w:sz w:val="8"/>
          <w:szCs w:val="8"/>
        </w:rPr>
      </w:pPr>
    </w:p>
    <w:p w:rsidR="000B5063" w:rsidRDefault="0030026A" w:rsidP="000B5063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Minulý týden jsme měli první setkání těch dospělých, kteří by se chtěli seznámit se základním křesťanským poselstvím, respektive se připravovat na přijetí iniciačních svátostí. Domluvili jsme se</w:t>
      </w:r>
      <w:r w:rsidR="000B5063">
        <w:rPr>
          <w:sz w:val="23"/>
          <w:szCs w:val="23"/>
        </w:rPr>
        <w:t xml:space="preserve"> na setkáních </w:t>
      </w:r>
      <w:r w:rsidR="000B5063">
        <w:rPr>
          <w:sz w:val="23"/>
          <w:szCs w:val="23"/>
        </w:rPr>
        <w:t>přibližně</w:t>
      </w:r>
      <w:r w:rsidR="000B5063">
        <w:rPr>
          <w:sz w:val="23"/>
          <w:szCs w:val="23"/>
        </w:rPr>
        <w:t xml:space="preserve"> jednou</w:t>
      </w:r>
    </w:p>
    <w:p w:rsidR="00B34A06" w:rsidRDefault="0030026A" w:rsidP="000B5063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za čtrnáct dní. Další následující setkání bude v pátek 4. května od 19.30.</w:t>
      </w:r>
    </w:p>
    <w:p w:rsidR="0030026A" w:rsidRDefault="0030026A" w:rsidP="000B5063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Pokud jsou ještě nějací další zájemci, mohou se ještě připojit. Tito zájemci nechť se ale obrátí na otce Martina, a otec Martin jim mailem pošle další informace.</w:t>
      </w:r>
    </w:p>
    <w:p w:rsidR="0030026A" w:rsidRPr="00B34A06" w:rsidRDefault="0030026A" w:rsidP="000B5063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Po prvním období přípravy je přijetí těchto žadatelů do katechumenátu. Protože dotyční (se kterými jsem se v pátek setkal) jsou se mnou či s církví již v delším kontaktu, mohou být přijeti do katechumenátu v sobotu 19. května. Přijetí do katechumenátu proběhne v 16.30 v pražské katedrále.</w:t>
      </w:r>
    </w:p>
    <w:p w:rsidR="00C146A1" w:rsidRDefault="00CE74C7" w:rsidP="000B5063">
      <w:pPr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9" style="width:0;height:1.5pt" o:hralign="center" o:hrstd="t" o:hr="t" fillcolor="#a0a0a0" stroked="f"/>
        </w:pict>
      </w:r>
    </w:p>
    <w:p w:rsidR="00C146A1" w:rsidRPr="00B34A06" w:rsidRDefault="00C146A1" w:rsidP="00095FFD">
      <w:pPr>
        <w:ind w:left="-1134" w:right="-1134"/>
        <w:rPr>
          <w:sz w:val="8"/>
          <w:szCs w:val="8"/>
        </w:rPr>
      </w:pPr>
    </w:p>
    <w:p w:rsidR="00D236D4" w:rsidRPr="00717A88" w:rsidRDefault="00C517B5" w:rsidP="000B5063">
      <w:pPr>
        <w:pStyle w:val="Odstavecseseznamem"/>
        <w:ind w:left="-1134" w:right="-227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lastRenderedPageBreak/>
        <w:t>Májové pobožnosti</w:t>
      </w:r>
      <w:r w:rsidR="00D236D4">
        <w:rPr>
          <w:b/>
          <w:i/>
          <w:sz w:val="23"/>
          <w:szCs w:val="23"/>
          <w:u w:val="single"/>
        </w:rPr>
        <w:t xml:space="preserve"> </w:t>
      </w:r>
    </w:p>
    <w:p w:rsidR="00D236D4" w:rsidRDefault="00D236D4" w:rsidP="000B5063">
      <w:pPr>
        <w:pStyle w:val="Odstavecseseznamem"/>
        <w:ind w:left="-1134" w:right="-227"/>
        <w:rPr>
          <w:sz w:val="8"/>
          <w:szCs w:val="8"/>
        </w:rPr>
      </w:pPr>
    </w:p>
    <w:p w:rsidR="00B34A06" w:rsidRDefault="00C517B5" w:rsidP="000B5063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Blíží se nám měsíc květen, měsíc, ve kterém se konají tradičně májové pobožnosti k Panně Marii. Tyto pobožnosti v tradici církve vyvěrají z lidové zbožnosti. I proto pro jejich konání není třeba přítomnost kněze. Chtěl bych tedy povzbudit všechna společenství u jednotlivých kostelů, aby se zamyslela nad tím, zda se jednou v týdnu nesejít v kostele k této pobožnosti. Ty se pak mohou stát začátkem pravidelného modlitebního setkávání v jednotlivých kostelech (o kterém již rok hovořím). Bez toho, abychom se scházeli v jednotlivých kostelích ke společné modlitbě, se nepohneme dál, bez této modlitby je marná veškerá naše další evangelizační činnost.</w:t>
      </w:r>
    </w:p>
    <w:p w:rsidR="00C517B5" w:rsidRDefault="00C517B5" w:rsidP="000B5063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Zároveň budu rád, když mě budete informovat o různých mariánských kapličkách v naší farnosti, u kterých bychom se mohli v měsíci květnu sejít k májové pobožnosti. Na začátku května bych udělal nějaký rozpis.</w:t>
      </w:r>
    </w:p>
    <w:p w:rsidR="00C517B5" w:rsidRPr="00B34A06" w:rsidRDefault="00C517B5" w:rsidP="000B5063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S májovými pobožnostmi již nyní počítám vždy v úterý v 17.30 v kostele sv. Gotharda, ve středu v 17.30 v kostelích, kde bude tu středu mše svatá, a ve čtvrtek v 9.30 v kostele sv. Gotharda</w:t>
      </w:r>
    </w:p>
    <w:p w:rsidR="00B34A06" w:rsidRDefault="000C75C6" w:rsidP="000B5063">
      <w:pPr>
        <w:pStyle w:val="Odstavecseseznamem"/>
        <w:ind w:left="-227" w:right="-1134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lastRenderedPageBreak/>
        <w:t>Financování</w:t>
      </w:r>
      <w:r w:rsidR="000C375C">
        <w:rPr>
          <w:b/>
          <w:i/>
          <w:sz w:val="23"/>
          <w:szCs w:val="23"/>
          <w:u w:val="single"/>
        </w:rPr>
        <w:t xml:space="preserve"> slavností</w:t>
      </w:r>
    </w:p>
    <w:p w:rsidR="00B34A06" w:rsidRPr="00B34A06" w:rsidRDefault="00B34A06" w:rsidP="000B5063">
      <w:pPr>
        <w:pStyle w:val="Odstavecseseznamem"/>
        <w:ind w:left="-227" w:right="-1134"/>
        <w:rPr>
          <w:sz w:val="8"/>
          <w:szCs w:val="8"/>
        </w:rPr>
      </w:pPr>
    </w:p>
    <w:p w:rsidR="00D236D4" w:rsidRDefault="000C75C6" w:rsidP="000B5063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 xml:space="preserve">Rád bych se ještě vyjádřil k financování některých slavností. Nechtěl bych, abychom v kostele vybrané peníze „projedli“. Proto bych chtěl zopakovat, že </w:t>
      </w:r>
      <w:r w:rsidR="004A6E90">
        <w:rPr>
          <w:sz w:val="23"/>
          <w:szCs w:val="23"/>
        </w:rPr>
        <w:t>většina slavností v Oranžové zahradě není hrazena z farních peněz. Z nich jsou částečně hrazeny pouze ty slavnosti, které se týkají celé farnosti (např. první svaté přijímání, návštěva biskupa…) – a to v případě, že někdo žádá o proplacení. Ostatní slavnosti jsou převážně z darů farníků (co kdo přinese, nebo koupí). Děkuji vám všem za vaši štědrost!</w:t>
      </w:r>
    </w:p>
    <w:p w:rsidR="004A6E90" w:rsidRDefault="004A6E90" w:rsidP="000B5063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 xml:space="preserve">Jsou ale i slavnosti, které platím ze svého (jako např. agapé na Zelený čtvrtek). Byl bych rád, aby se to takto bez problémů akceptovalo. Já mohu být příjemcem vaší velké štědrosti. Jsem mnohými z vás opakovaně zván k vám na návštěvu a zde vám také za jídlo neplatím. Proto jsem rád, že jsou příležitosti, kdy i já mohu projevit svou štědrost a lásku (tímto způsobem) vůči vám a pozvat vás ke stolu. Prosím, neberte mi tuto možnost, ani se nad ní neznepokojujte. Stejně jako já neberu vám </w:t>
      </w:r>
      <w:r w:rsidR="000B5063">
        <w:rPr>
          <w:sz w:val="23"/>
          <w:szCs w:val="23"/>
        </w:rPr>
        <w:t>příležitosti k projevení vaší štědrosti</w:t>
      </w:r>
      <w:r>
        <w:rPr>
          <w:sz w:val="23"/>
          <w:szCs w:val="23"/>
        </w:rPr>
        <w:t>.</w:t>
      </w:r>
      <w:r w:rsidR="000B5063">
        <w:rPr>
          <w:sz w:val="23"/>
          <w:szCs w:val="23"/>
        </w:rPr>
        <w:t xml:space="preserve"> Děkuji.</w:t>
      </w:r>
    </w:p>
    <w:p w:rsidR="000B5063" w:rsidRDefault="000B5063" w:rsidP="00095FFD">
      <w:pPr>
        <w:pStyle w:val="Odstavecseseznamem"/>
        <w:ind w:left="-1134" w:right="-227"/>
        <w:rPr>
          <w:sz w:val="16"/>
          <w:szCs w:val="16"/>
        </w:rPr>
        <w:sectPr w:rsidR="000B5063" w:rsidSect="000C375C">
          <w:type w:val="continuous"/>
          <w:pgSz w:w="11906" w:h="16838"/>
          <w:pgMar w:top="851" w:right="1417" w:bottom="709" w:left="1417" w:header="708" w:footer="708" w:gutter="0"/>
          <w:cols w:num="2" w:space="708"/>
          <w:docGrid w:linePitch="360"/>
        </w:sectPr>
      </w:pPr>
    </w:p>
    <w:p w:rsidR="00095FFD" w:rsidRPr="00095FFD" w:rsidRDefault="00095FFD" w:rsidP="00095FFD">
      <w:pPr>
        <w:pStyle w:val="Odstavecseseznamem"/>
        <w:ind w:left="-1134" w:right="-227"/>
        <w:rPr>
          <w:sz w:val="16"/>
          <w:szCs w:val="16"/>
        </w:rPr>
      </w:pPr>
    </w:p>
    <w:p w:rsidR="00575AA8" w:rsidRDefault="00575AA8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575AA8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5A3D53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lastRenderedPageBreak/>
        <w:t>Co nás čeká výhledově?</w:t>
      </w:r>
    </w:p>
    <w:p w:rsidR="005A3D53" w:rsidRPr="00512813" w:rsidRDefault="005A3D53" w:rsidP="00C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5A3D53" w:rsidRPr="0051281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F255FC" w:rsidRPr="00F255FC" w:rsidRDefault="00F255FC" w:rsidP="00243E45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V sobotu 5. května</w:t>
      </w:r>
      <w:r>
        <w:rPr>
          <w:sz w:val="23"/>
          <w:szCs w:val="23"/>
        </w:rPr>
        <w:t xml:space="preserve"> můžeme zahájit „cyklistickou sezónu“ společným slavením poutní mše sv. v</w:t>
      </w:r>
      <w:r w:rsidR="000C375C">
        <w:rPr>
          <w:sz w:val="23"/>
          <w:szCs w:val="23"/>
        </w:rPr>
        <w:t>e farním kostele</w:t>
      </w:r>
      <w:r>
        <w:rPr>
          <w:sz w:val="23"/>
          <w:szCs w:val="23"/>
        </w:rPr>
        <w:t xml:space="preserve"> (cca 9h), požehnání</w:t>
      </w:r>
      <w:r w:rsidR="000C375C">
        <w:rPr>
          <w:sz w:val="23"/>
          <w:szCs w:val="23"/>
        </w:rPr>
        <w:t>m</w:t>
      </w:r>
      <w:r>
        <w:rPr>
          <w:sz w:val="23"/>
          <w:szCs w:val="23"/>
        </w:rPr>
        <w:t xml:space="preserve"> kol a cyklistů</w:t>
      </w:r>
      <w:r w:rsidR="000C375C">
        <w:rPr>
          <w:sz w:val="23"/>
          <w:szCs w:val="23"/>
        </w:rPr>
        <w:t>m</w:t>
      </w:r>
      <w:r>
        <w:rPr>
          <w:sz w:val="23"/>
          <w:szCs w:val="23"/>
        </w:rPr>
        <w:t xml:space="preserve"> a společným </w:t>
      </w:r>
      <w:proofErr w:type="spellStart"/>
      <w:r w:rsidR="000C375C">
        <w:rPr>
          <w:sz w:val="23"/>
          <w:szCs w:val="23"/>
        </w:rPr>
        <w:t>cyklo</w:t>
      </w:r>
      <w:r>
        <w:rPr>
          <w:sz w:val="23"/>
          <w:szCs w:val="23"/>
        </w:rPr>
        <w:t>výletem</w:t>
      </w:r>
      <w:proofErr w:type="spellEnd"/>
      <w:r>
        <w:rPr>
          <w:sz w:val="23"/>
          <w:szCs w:val="23"/>
        </w:rPr>
        <w:t>. Bližší informace budou dodány později.</w:t>
      </w:r>
    </w:p>
    <w:p w:rsidR="00F255FC" w:rsidRPr="00F255FC" w:rsidRDefault="00F255FC" w:rsidP="00F255FC">
      <w:pPr>
        <w:pStyle w:val="Odstavecseseznamem"/>
        <w:ind w:left="-1134" w:right="-227"/>
        <w:rPr>
          <w:b/>
          <w:sz w:val="8"/>
          <w:szCs w:val="8"/>
        </w:rPr>
      </w:pPr>
      <w:r>
        <w:rPr>
          <w:b/>
          <w:sz w:val="36"/>
        </w:rPr>
        <w:pict>
          <v:rect id="_x0000_i1036" style="width:0;height:1.5pt" o:hralign="center" o:hrstd="t" o:hr="t" fillcolor="#a0a0a0" stroked="f"/>
        </w:pict>
      </w:r>
    </w:p>
    <w:p w:rsidR="00243E45" w:rsidRDefault="00243E45" w:rsidP="00243E45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</w:pPr>
      <w:r>
        <w:rPr>
          <w:sz w:val="23"/>
          <w:szCs w:val="23"/>
        </w:rPr>
        <w:t xml:space="preserve">V neděli 6. května oslavíme v naší farnosti </w:t>
      </w:r>
      <w:r w:rsidRPr="00510DEE">
        <w:rPr>
          <w:b/>
          <w:sz w:val="23"/>
          <w:szCs w:val="23"/>
        </w:rPr>
        <w:t>pouť sv. Gotharda.</w:t>
      </w:r>
      <w:r>
        <w:rPr>
          <w:sz w:val="23"/>
          <w:szCs w:val="23"/>
        </w:rPr>
        <w:t xml:space="preserve"> Mši svatou v 9.30 bude celebrovat </w:t>
      </w:r>
      <w:r w:rsidRPr="00510DEE">
        <w:rPr>
          <w:b/>
          <w:sz w:val="23"/>
          <w:szCs w:val="23"/>
        </w:rPr>
        <w:t xml:space="preserve">otec biskup Václav Malý. </w:t>
      </w:r>
      <w:r>
        <w:rPr>
          <w:sz w:val="23"/>
          <w:szCs w:val="23"/>
        </w:rPr>
        <w:t>Se svolením generálního vikáře bude při této mši svaté vykonána účelová sbírka (sbírka, která je oproštěna od odvodu do svépomocného fondu) a to na kostel v Českém Brodě. Chtěl bych poprosit o vaši štědrost (</w:t>
      </w:r>
      <w:r w:rsidR="000C375C">
        <w:rPr>
          <w:sz w:val="23"/>
          <w:szCs w:val="23"/>
        </w:rPr>
        <w:t>„tichá sbírka“ –</w:t>
      </w:r>
      <w:r>
        <w:rPr>
          <w:sz w:val="23"/>
          <w:szCs w:val="23"/>
        </w:rPr>
        <w:t xml:space="preserve"> přispívá </w:t>
      </w:r>
      <w:r w:rsidR="000C375C">
        <w:rPr>
          <w:sz w:val="23"/>
          <w:szCs w:val="23"/>
        </w:rPr>
        <w:t xml:space="preserve">se </w:t>
      </w:r>
      <w:r>
        <w:rPr>
          <w:sz w:val="23"/>
          <w:szCs w:val="23"/>
        </w:rPr>
        <w:t xml:space="preserve">papírovými bankovkami). </w:t>
      </w:r>
    </w:p>
    <w:p w:rsidR="00243E45" w:rsidRPr="00510DEE" w:rsidRDefault="000C375C" w:rsidP="00243E45">
      <w:pPr>
        <w:pStyle w:val="Odstavecseseznamem"/>
        <w:ind w:left="-1134" w:right="-227"/>
        <w:rPr>
          <w:b/>
          <w:sz w:val="23"/>
          <w:szCs w:val="23"/>
        </w:rPr>
      </w:pPr>
      <w:r>
        <w:rPr>
          <w:sz w:val="23"/>
          <w:szCs w:val="23"/>
        </w:rPr>
        <w:t>Po mši sv.</w:t>
      </w:r>
      <w:r w:rsidR="00243E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se přesuneme </w:t>
      </w:r>
      <w:r w:rsidR="00243E45">
        <w:rPr>
          <w:sz w:val="23"/>
          <w:szCs w:val="23"/>
        </w:rPr>
        <w:t xml:space="preserve">k rotundě sv. Gotharda (na cestě do Liblic). </w:t>
      </w:r>
      <w:r w:rsidR="00243E45" w:rsidRPr="00510DEE">
        <w:rPr>
          <w:b/>
          <w:sz w:val="23"/>
          <w:szCs w:val="23"/>
        </w:rPr>
        <w:t xml:space="preserve">Tento kostelíček byl nedávno opraven a tak jej otec biskup </w:t>
      </w:r>
      <w:r>
        <w:rPr>
          <w:b/>
          <w:sz w:val="23"/>
          <w:szCs w:val="23"/>
        </w:rPr>
        <w:t>požehná</w:t>
      </w:r>
      <w:r w:rsidR="00243E45" w:rsidRPr="00510DEE">
        <w:rPr>
          <w:b/>
          <w:sz w:val="23"/>
          <w:szCs w:val="23"/>
        </w:rPr>
        <w:t xml:space="preserve"> (cca od 11h).</w:t>
      </w:r>
    </w:p>
    <w:p w:rsidR="00243E45" w:rsidRPr="00BE0284" w:rsidRDefault="00243E45" w:rsidP="00243E45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3" style="width:0;height:1.5pt" o:hralign="center" o:hrstd="t" o:hr="t" fillcolor="#a0a0a0" stroked="f"/>
        </w:pict>
      </w:r>
    </w:p>
    <w:p w:rsidR="000C375C" w:rsidRDefault="00243E45" w:rsidP="000C375C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510DEE">
        <w:rPr>
          <w:b/>
          <w:sz w:val="23"/>
          <w:szCs w:val="23"/>
        </w:rPr>
        <w:t xml:space="preserve">V sobotu 12. května </w:t>
      </w:r>
      <w:r w:rsidR="000C375C">
        <w:rPr>
          <w:b/>
          <w:sz w:val="23"/>
          <w:szCs w:val="23"/>
        </w:rPr>
        <w:t>bude</w:t>
      </w:r>
      <w:r w:rsidRPr="00510DEE">
        <w:rPr>
          <w:b/>
          <w:sz w:val="23"/>
          <w:szCs w:val="23"/>
        </w:rPr>
        <w:t xml:space="preserve"> arcidiecézní pouť za duchovní povolání na Svaté Hoře</w:t>
      </w:r>
      <w:r>
        <w:rPr>
          <w:sz w:val="23"/>
          <w:szCs w:val="23"/>
        </w:rPr>
        <w:t xml:space="preserve">. </w:t>
      </w:r>
      <w:r w:rsidR="000C375C">
        <w:rPr>
          <w:sz w:val="23"/>
          <w:szCs w:val="23"/>
        </w:rPr>
        <w:t xml:space="preserve">Mši sv. v 11h předsedá </w:t>
      </w:r>
      <w:r>
        <w:rPr>
          <w:sz w:val="23"/>
          <w:szCs w:val="23"/>
        </w:rPr>
        <w:t xml:space="preserve">otec kardinál Dominik </w:t>
      </w:r>
      <w:proofErr w:type="spellStart"/>
      <w:r>
        <w:rPr>
          <w:sz w:val="23"/>
          <w:szCs w:val="23"/>
        </w:rPr>
        <w:t>Duka</w:t>
      </w:r>
      <w:proofErr w:type="spellEnd"/>
      <w:r>
        <w:rPr>
          <w:sz w:val="23"/>
          <w:szCs w:val="23"/>
        </w:rPr>
        <w:t xml:space="preserve">. </w:t>
      </w:r>
      <w:r w:rsidRPr="00243E45">
        <w:rPr>
          <w:b/>
          <w:sz w:val="23"/>
          <w:szCs w:val="23"/>
        </w:rPr>
        <w:t>Zájemce o pěší pouť</w:t>
      </w:r>
      <w:r>
        <w:rPr>
          <w:sz w:val="23"/>
          <w:szCs w:val="23"/>
        </w:rPr>
        <w:t xml:space="preserve"> </w:t>
      </w:r>
      <w:r w:rsidRPr="000C375C">
        <w:rPr>
          <w:sz w:val="23"/>
          <w:szCs w:val="23"/>
        </w:rPr>
        <w:t>(pravděpodobně z Dobříše (lehčí varianta), či ze Sedlčan (náročnější varianta), prosím, aby se přihlásili u P. Martina.</w:t>
      </w:r>
    </w:p>
    <w:p w:rsidR="00243E45" w:rsidRPr="000C375C" w:rsidRDefault="00243E45" w:rsidP="000C375C">
      <w:pPr>
        <w:pStyle w:val="Odstavecseseznamem"/>
        <w:ind w:left="-227" w:right="-1134"/>
        <w:rPr>
          <w:sz w:val="23"/>
          <w:szCs w:val="23"/>
        </w:rPr>
      </w:pPr>
      <w:r w:rsidRPr="000C375C">
        <w:rPr>
          <w:b/>
          <w:sz w:val="23"/>
          <w:szCs w:val="23"/>
        </w:rPr>
        <w:lastRenderedPageBreak/>
        <w:t>V sakristii se mohou přihlásit ti, kteří by chtěli vyrazit na pouť společně</w:t>
      </w:r>
      <w:r w:rsidRPr="000C375C">
        <w:rPr>
          <w:sz w:val="23"/>
          <w:szCs w:val="23"/>
        </w:rPr>
        <w:t xml:space="preserve"> (podle počtu zájemců určíme, zda dáme dohromady autobus, nebo domluvíme několik aut).</w:t>
      </w:r>
    </w:p>
    <w:p w:rsidR="00243E45" w:rsidRPr="00510DEE" w:rsidRDefault="00243E45" w:rsidP="00C517B5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4" style="width:0;height:1.5pt" o:hralign="center" o:hrstd="t" o:hr="t" fillcolor="#a0a0a0" stroked="f"/>
        </w:pict>
      </w:r>
    </w:p>
    <w:p w:rsidR="00243E45" w:rsidRDefault="00243E45" w:rsidP="00C517B5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19. května bude v pražské katedrále </w:t>
      </w:r>
      <w:r w:rsidRPr="00510DEE">
        <w:rPr>
          <w:b/>
          <w:sz w:val="23"/>
          <w:szCs w:val="23"/>
        </w:rPr>
        <w:t>vysvěcen na biskupa otec Zdenek Wasserbauer</w:t>
      </w:r>
      <w:r>
        <w:rPr>
          <w:sz w:val="23"/>
          <w:szCs w:val="23"/>
        </w:rPr>
        <w:t xml:space="preserve"> (generální vikář arcidiecéze). Biskupské svěcení je velkou událostí, která se neopakuje každý rok. Když jsme byli s dětmi na </w:t>
      </w:r>
      <w:proofErr w:type="spellStart"/>
      <w:r>
        <w:rPr>
          <w:sz w:val="23"/>
          <w:szCs w:val="23"/>
        </w:rPr>
        <w:t>Misse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chrismatis</w:t>
      </w:r>
      <w:proofErr w:type="spellEnd"/>
      <w:r>
        <w:rPr>
          <w:sz w:val="23"/>
          <w:szCs w:val="23"/>
        </w:rPr>
        <w:t>, mohli jsme se s otcem Zdenkem setkat. V krátkém rozhovoru pozval děti k účasti na této slavnosti. A já bych pozval nejen děti, ale i ostatní. Můžeme vyrazit společně (je i možnost, aby vyrazily jen děti). Bližší informace budou dodány později.</w:t>
      </w:r>
    </w:p>
    <w:p w:rsidR="00243E45" w:rsidRPr="00510DEE" w:rsidRDefault="00243E45" w:rsidP="00C517B5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5" style="width:0;height:1.5pt" o:hralign="center" o:hrstd="t" o:hr="t" fillcolor="#a0a0a0" stroked="f"/>
        </w:pict>
      </w:r>
    </w:p>
    <w:p w:rsidR="00575AA8" w:rsidRPr="00575AA8" w:rsidRDefault="00243E45" w:rsidP="00C517B5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19. května ve večerních hodinách </w:t>
      </w:r>
      <w:r w:rsidRPr="00510DEE">
        <w:rPr>
          <w:b/>
          <w:sz w:val="23"/>
          <w:szCs w:val="23"/>
        </w:rPr>
        <w:t>budeme slavit společně s evangelíky svatodušní vigilii</w:t>
      </w:r>
      <w:r>
        <w:rPr>
          <w:sz w:val="23"/>
          <w:szCs w:val="23"/>
        </w:rPr>
        <w:t>. Začátek bude ve večerních hodinách (ještě upřesníme). Je to jedinečná příležitost, jak naplňovat to, co čteme v Písmu, totiž že učedníci se na vylití Ducha připravovali společnou modlitbou.</w:t>
      </w:r>
    </w:p>
    <w:p w:rsidR="001C40AF" w:rsidRDefault="001C40AF" w:rsidP="001C40AF">
      <w:pPr>
        <w:ind w:right="-227"/>
        <w:rPr>
          <w:b/>
          <w:sz w:val="23"/>
          <w:szCs w:val="23"/>
        </w:rPr>
        <w:sectPr w:rsidR="001C40AF" w:rsidSect="001C40AF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p w:rsidR="00A95CC6" w:rsidRPr="000C375C" w:rsidRDefault="00A95CC6" w:rsidP="001C40AF">
      <w:pPr>
        <w:ind w:right="-227"/>
        <w:rPr>
          <w:b/>
          <w:sz w:val="16"/>
          <w:szCs w:val="16"/>
        </w:rPr>
      </w:pPr>
    </w:p>
    <w:tbl>
      <w:tblPr>
        <w:tblStyle w:val="Mkatabulky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A95CC6" w:rsidTr="00B071C7">
        <w:trPr>
          <w:trHeight w:val="452"/>
        </w:trPr>
        <w:tc>
          <w:tcPr>
            <w:tcW w:w="11340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F255FC">
              <w:rPr>
                <w:b/>
                <w:sz w:val="23"/>
                <w:szCs w:val="23"/>
              </w:rPr>
              <w:t xml:space="preserve"> 530</w:t>
            </w:r>
            <w:r w:rsidR="00B34A06">
              <w:rPr>
                <w:b/>
                <w:sz w:val="23"/>
                <w:szCs w:val="23"/>
              </w:rPr>
              <w:t>0</w:t>
            </w:r>
            <w:r w:rsidR="00C517B5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F255FC" w:rsidRPr="00F255FC">
              <w:rPr>
                <w:sz w:val="23"/>
                <w:szCs w:val="23"/>
              </w:rPr>
              <w:t xml:space="preserve">Všem </w:t>
            </w:r>
            <w:r w:rsidR="00F255FC">
              <w:rPr>
                <w:sz w:val="23"/>
                <w:szCs w:val="23"/>
              </w:rPr>
              <w:t xml:space="preserve">štědrým </w:t>
            </w:r>
            <w:r w:rsidR="00F255FC" w:rsidRPr="00F255FC">
              <w:rPr>
                <w:sz w:val="23"/>
                <w:szCs w:val="23"/>
              </w:rPr>
              <w:t>dárcům</w:t>
            </w:r>
            <w:r w:rsidR="00F255FC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A95CC6" w:rsidRDefault="00A95CC6" w:rsidP="00575AA8">
      <w:pPr>
        <w:pStyle w:val="Odstavecseseznamem"/>
        <w:ind w:left="-1134" w:right="-227"/>
        <w:rPr>
          <w:b/>
          <w:sz w:val="23"/>
          <w:szCs w:val="23"/>
        </w:rPr>
        <w:sectPr w:rsidR="00A95CC6" w:rsidSect="00575AA8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B071C7" w:rsidRPr="00B071C7" w:rsidRDefault="00B071C7" w:rsidP="00AB4147">
      <w:pPr>
        <w:pStyle w:val="Odstavecseseznamem"/>
        <w:ind w:left="-851" w:right="-227"/>
        <w:jc w:val="center"/>
        <w:rPr>
          <w:b/>
          <w:i/>
          <w:sz w:val="16"/>
          <w:szCs w:val="16"/>
        </w:rPr>
      </w:pPr>
      <w:r w:rsidRPr="00B071C7">
        <w:rPr>
          <w:b/>
          <w:i/>
          <w:noProof/>
          <w:sz w:val="16"/>
          <w:szCs w:val="1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column">
                  <wp:posOffset>-741045</wp:posOffset>
                </wp:positionH>
                <wp:positionV relativeFrom="paragraph">
                  <wp:posOffset>52705</wp:posOffset>
                </wp:positionV>
                <wp:extent cx="7240270" cy="0"/>
                <wp:effectExtent l="0" t="0" r="1778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5pt,4.15pt" to="511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" strokecolor="black [3040]" strokeweight="2pt"/>
            </w:pict>
          </mc:Fallback>
        </mc:AlternateContent>
      </w:r>
    </w:p>
    <w:p w:rsidR="00AB4147" w:rsidRPr="00B071C7" w:rsidRDefault="00AB4147" w:rsidP="00AB4147">
      <w:pPr>
        <w:pStyle w:val="Odstavecseseznamem"/>
        <w:ind w:left="-851" w:right="-227"/>
        <w:jc w:val="center"/>
        <w:rPr>
          <w:b/>
          <w:i/>
          <w:sz w:val="16"/>
          <w:szCs w:val="16"/>
        </w:rPr>
        <w:sectPr w:rsidR="00AB4147" w:rsidRPr="00B071C7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344" w:type="dxa"/>
        <w:tblInd w:w="-1026" w:type="dxa"/>
        <w:tblLook w:val="04A0" w:firstRow="1" w:lastRow="0" w:firstColumn="1" w:lastColumn="0" w:noHBand="0" w:noVBand="1"/>
      </w:tblPr>
      <w:tblGrid>
        <w:gridCol w:w="6237"/>
        <w:gridCol w:w="5107"/>
      </w:tblGrid>
      <w:tr w:rsidR="000C375C" w:rsidTr="00184BF5">
        <w:trPr>
          <w:trHeight w:val="562"/>
        </w:trPr>
        <w:tc>
          <w:tcPr>
            <w:tcW w:w="6237" w:type="dxa"/>
          </w:tcPr>
          <w:p w:rsidR="000C375C" w:rsidRPr="008F2BF0" w:rsidRDefault="000C375C" w:rsidP="00184BF5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lastRenderedPageBreak/>
              <w:t>Svátost smíření</w:t>
            </w:r>
          </w:p>
          <w:p w:rsidR="000C375C" w:rsidRPr="00116121" w:rsidRDefault="000C375C" w:rsidP="00184BF5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Úterý a čtvrtek půl hodiny přede mší sv. a </w:t>
            </w:r>
            <w:r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Pr="00116121">
              <w:rPr>
                <w:sz w:val="23"/>
                <w:szCs w:val="23"/>
              </w:rPr>
              <w:t>.</w:t>
            </w:r>
          </w:p>
          <w:p w:rsidR="000C375C" w:rsidRDefault="000C375C" w:rsidP="00184BF5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případě potřeby a nenavazujícího programu je možná zpověď po mši svaté.</w:t>
            </w:r>
          </w:p>
          <w:p w:rsidR="000C375C" w:rsidRDefault="000C375C" w:rsidP="00184BF5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0C375C" w:rsidRDefault="000C375C" w:rsidP="00184BF5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 Martina: 728 384 833</w:t>
            </w:r>
          </w:p>
          <w:p w:rsidR="000C375C" w:rsidRDefault="000C375C" w:rsidP="00184BF5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7" w:history="1">
              <w:r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>
              <w:rPr>
                <w:sz w:val="23"/>
                <w:szCs w:val="23"/>
              </w:rPr>
              <w:t xml:space="preserve">; </w:t>
            </w:r>
            <w:hyperlink r:id="rId8" w:history="1">
              <w:r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  <w:p w:rsidR="000C375C" w:rsidRDefault="000C375C" w:rsidP="00184BF5">
            <w:pPr>
              <w:rPr>
                <w:sz w:val="23"/>
                <w:szCs w:val="23"/>
              </w:rPr>
            </w:pPr>
          </w:p>
        </w:tc>
        <w:tc>
          <w:tcPr>
            <w:tcW w:w="5107" w:type="dxa"/>
          </w:tcPr>
          <w:p w:rsidR="000C375C" w:rsidRPr="008F2BF0" w:rsidRDefault="000C375C" w:rsidP="00184BF5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0C375C" w:rsidRDefault="000C375C" w:rsidP="00184BF5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0C375C" w:rsidRPr="000C375C" w:rsidRDefault="000C375C" w:rsidP="00184BF5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:rsidR="000C375C" w:rsidRDefault="000C375C" w:rsidP="00184BF5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9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0C375C" w:rsidRDefault="000C375C" w:rsidP="00184BF5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0C375C" w:rsidRPr="008F2BF0" w:rsidRDefault="000C375C" w:rsidP="00184BF5">
            <w:pPr>
              <w:pStyle w:val="Odstavecseseznamem"/>
              <w:numPr>
                <w:ilvl w:val="0"/>
                <w:numId w:val="11"/>
              </w:numPr>
              <w:ind w:right="-1134"/>
              <w:rPr>
                <w:sz w:val="23"/>
                <w:szCs w:val="23"/>
              </w:rPr>
            </w:pPr>
          </w:p>
        </w:tc>
      </w:tr>
      <w:bookmarkEnd w:id="0"/>
    </w:tbl>
    <w:p w:rsidR="00AB4147" w:rsidRPr="00AB4147" w:rsidRDefault="00AB4147" w:rsidP="000C375C">
      <w:pPr>
        <w:ind w:right="-1134"/>
        <w:rPr>
          <w:sz w:val="23"/>
          <w:szCs w:val="23"/>
        </w:rPr>
      </w:pPr>
    </w:p>
    <w:sectPr w:rsidR="00AB4147" w:rsidRPr="00AB4147" w:rsidSect="005A3D5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9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7"/>
    <w:rsid w:val="0000202E"/>
    <w:rsid w:val="0001654D"/>
    <w:rsid w:val="000331B7"/>
    <w:rsid w:val="00034E9F"/>
    <w:rsid w:val="000676D5"/>
    <w:rsid w:val="00071DAA"/>
    <w:rsid w:val="00095FFD"/>
    <w:rsid w:val="000B5063"/>
    <w:rsid w:val="000C375C"/>
    <w:rsid w:val="000C75C6"/>
    <w:rsid w:val="000D391C"/>
    <w:rsid w:val="000D6C26"/>
    <w:rsid w:val="000E2A69"/>
    <w:rsid w:val="00116121"/>
    <w:rsid w:val="00125F7B"/>
    <w:rsid w:val="00154AD3"/>
    <w:rsid w:val="0018366C"/>
    <w:rsid w:val="001A46A3"/>
    <w:rsid w:val="001C40AF"/>
    <w:rsid w:val="001D4BCD"/>
    <w:rsid w:val="001D72ED"/>
    <w:rsid w:val="001F58DA"/>
    <w:rsid w:val="00210ECC"/>
    <w:rsid w:val="00243E45"/>
    <w:rsid w:val="00255726"/>
    <w:rsid w:val="00273718"/>
    <w:rsid w:val="002A11F1"/>
    <w:rsid w:val="002A2FCF"/>
    <w:rsid w:val="002B4369"/>
    <w:rsid w:val="0030026A"/>
    <w:rsid w:val="0032546E"/>
    <w:rsid w:val="0033769B"/>
    <w:rsid w:val="003E6FC7"/>
    <w:rsid w:val="00406F34"/>
    <w:rsid w:val="004A6E90"/>
    <w:rsid w:val="00512813"/>
    <w:rsid w:val="00537E19"/>
    <w:rsid w:val="00553BA0"/>
    <w:rsid w:val="005572AC"/>
    <w:rsid w:val="00575AA8"/>
    <w:rsid w:val="00575B30"/>
    <w:rsid w:val="00585449"/>
    <w:rsid w:val="005A3D53"/>
    <w:rsid w:val="005F0510"/>
    <w:rsid w:val="0066398F"/>
    <w:rsid w:val="006659DE"/>
    <w:rsid w:val="00670AFC"/>
    <w:rsid w:val="00674FB7"/>
    <w:rsid w:val="00682502"/>
    <w:rsid w:val="006A507B"/>
    <w:rsid w:val="00760A33"/>
    <w:rsid w:val="00764787"/>
    <w:rsid w:val="007774C6"/>
    <w:rsid w:val="00783FE0"/>
    <w:rsid w:val="007852DA"/>
    <w:rsid w:val="0079736C"/>
    <w:rsid w:val="00812C77"/>
    <w:rsid w:val="008626E4"/>
    <w:rsid w:val="008A0393"/>
    <w:rsid w:val="008F2BF0"/>
    <w:rsid w:val="00932AD7"/>
    <w:rsid w:val="00933C3A"/>
    <w:rsid w:val="00945DDF"/>
    <w:rsid w:val="009815CA"/>
    <w:rsid w:val="009A2006"/>
    <w:rsid w:val="009C3975"/>
    <w:rsid w:val="009F6038"/>
    <w:rsid w:val="00A04544"/>
    <w:rsid w:val="00A35277"/>
    <w:rsid w:val="00A44CBA"/>
    <w:rsid w:val="00A46FDC"/>
    <w:rsid w:val="00A80B7E"/>
    <w:rsid w:val="00A95CC6"/>
    <w:rsid w:val="00AB4147"/>
    <w:rsid w:val="00AC1215"/>
    <w:rsid w:val="00AC32DB"/>
    <w:rsid w:val="00AC5C0E"/>
    <w:rsid w:val="00AF5C7E"/>
    <w:rsid w:val="00B071C7"/>
    <w:rsid w:val="00B10A70"/>
    <w:rsid w:val="00B117C4"/>
    <w:rsid w:val="00B34A06"/>
    <w:rsid w:val="00B41460"/>
    <w:rsid w:val="00B64F68"/>
    <w:rsid w:val="00B70D87"/>
    <w:rsid w:val="00C146A1"/>
    <w:rsid w:val="00C228BD"/>
    <w:rsid w:val="00C23E68"/>
    <w:rsid w:val="00C517B5"/>
    <w:rsid w:val="00C80621"/>
    <w:rsid w:val="00CA227E"/>
    <w:rsid w:val="00CC6DBB"/>
    <w:rsid w:val="00CC7679"/>
    <w:rsid w:val="00CD53EC"/>
    <w:rsid w:val="00CE5A00"/>
    <w:rsid w:val="00CE74C7"/>
    <w:rsid w:val="00D10A10"/>
    <w:rsid w:val="00D15A5D"/>
    <w:rsid w:val="00D236D4"/>
    <w:rsid w:val="00D3461F"/>
    <w:rsid w:val="00D56D57"/>
    <w:rsid w:val="00D86EA0"/>
    <w:rsid w:val="00DB08A6"/>
    <w:rsid w:val="00DB1CBF"/>
    <w:rsid w:val="00DD0BD6"/>
    <w:rsid w:val="00E10781"/>
    <w:rsid w:val="00EF13E2"/>
    <w:rsid w:val="00F02EBB"/>
    <w:rsid w:val="00F124A6"/>
    <w:rsid w:val="00F255FC"/>
    <w:rsid w:val="00F65146"/>
    <w:rsid w:val="00F77599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243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243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klen.webnod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klenarmartin@sezna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rnostbro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rnostbrod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C367-427D-42C8-92FF-65771DBA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1243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2018-04-15T21:00:00Z</cp:lastPrinted>
  <dcterms:created xsi:type="dcterms:W3CDTF">2018-04-14T05:19:00Z</dcterms:created>
  <dcterms:modified xsi:type="dcterms:W3CDTF">2018-04-15T21:01:00Z</dcterms:modified>
</cp:coreProperties>
</file>